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2A" w:rsidRDefault="0066482A">
      <w:pPr>
        <w:pStyle w:val="Corptext"/>
        <w:spacing w:before="27"/>
      </w:pPr>
    </w:p>
    <w:p w:rsidR="0066482A" w:rsidRDefault="0066482A">
      <w:pPr>
        <w:pStyle w:val="Corptext"/>
        <w:spacing w:before="27"/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1380"/>
        </w:tabs>
        <w:spacing w:before="1"/>
        <w:ind w:right="701"/>
        <w:jc w:val="left"/>
        <w:rPr>
          <w:b/>
          <w:sz w:val="24"/>
        </w:rPr>
      </w:pPr>
      <w:r>
        <w:rPr>
          <w:b/>
          <w:sz w:val="24"/>
        </w:rPr>
        <w:t>Lista responsabililor cu elaborarea, verificarea și aprobarea ediției sau după caz, a reviziei în cadrul ediției procedurii operaționale</w:t>
      </w:r>
    </w:p>
    <w:p w:rsidR="0031588F" w:rsidRDefault="0031588F">
      <w:pPr>
        <w:pStyle w:val="Corptext"/>
        <w:spacing w:before="44"/>
        <w:rPr>
          <w:b/>
          <w:sz w:val="20"/>
        </w:rPr>
      </w:pPr>
    </w:p>
    <w:tbl>
      <w:tblPr>
        <w:tblStyle w:val="TableNormal1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007"/>
        <w:gridCol w:w="1750"/>
        <w:gridCol w:w="2211"/>
        <w:gridCol w:w="1404"/>
        <w:gridCol w:w="1349"/>
      </w:tblGrid>
      <w:tr w:rsidR="0031588F">
        <w:trPr>
          <w:trHeight w:val="830"/>
        </w:trPr>
        <w:tc>
          <w:tcPr>
            <w:tcW w:w="838" w:type="dxa"/>
            <w:vMerge w:val="restart"/>
          </w:tcPr>
          <w:p w:rsidR="0031588F" w:rsidRDefault="0031588F">
            <w:pPr>
              <w:pStyle w:val="TableParagraph"/>
            </w:pPr>
          </w:p>
        </w:tc>
        <w:tc>
          <w:tcPr>
            <w:tcW w:w="2007" w:type="dxa"/>
          </w:tcPr>
          <w:p w:rsidR="0031588F" w:rsidRDefault="00DA28CC">
            <w:pPr>
              <w:pStyle w:val="TableParagraph"/>
              <w:spacing w:line="270" w:lineRule="atLeas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privind </w:t>
            </w:r>
            <w:r>
              <w:rPr>
                <w:b/>
                <w:spacing w:val="-2"/>
                <w:sz w:val="24"/>
              </w:rPr>
              <w:t>responsabilii/ Operațiunea</w:t>
            </w:r>
          </w:p>
        </w:tc>
        <w:tc>
          <w:tcPr>
            <w:tcW w:w="1750" w:type="dxa"/>
          </w:tcPr>
          <w:p w:rsidR="0031588F" w:rsidRDefault="00DA28CC">
            <w:pPr>
              <w:pStyle w:val="TableParagraph"/>
              <w:spacing w:before="258" w:line="270" w:lineRule="atLeast"/>
              <w:ind w:left="325" w:right="319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Numele și </w:t>
            </w:r>
            <w:r>
              <w:rPr>
                <w:b/>
                <w:spacing w:val="-2"/>
                <w:sz w:val="24"/>
              </w:rPr>
              <w:t>prenumele</w:t>
            </w:r>
          </w:p>
        </w:tc>
        <w:tc>
          <w:tcPr>
            <w:tcW w:w="2211" w:type="dxa"/>
          </w:tcPr>
          <w:p w:rsidR="0031588F" w:rsidRDefault="0031588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1588F" w:rsidRDefault="00DA28CC">
            <w:pPr>
              <w:pStyle w:val="TableParagraph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Funcția</w:t>
            </w:r>
          </w:p>
        </w:tc>
        <w:tc>
          <w:tcPr>
            <w:tcW w:w="1404" w:type="dxa"/>
          </w:tcPr>
          <w:p w:rsidR="0031588F" w:rsidRDefault="0031588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1588F" w:rsidRDefault="00DA28CC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349" w:type="dxa"/>
          </w:tcPr>
          <w:p w:rsidR="0031588F" w:rsidRDefault="0031588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1588F" w:rsidRDefault="00DA28CC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Semnătura</w:t>
            </w:r>
          </w:p>
        </w:tc>
      </w:tr>
      <w:tr w:rsidR="0031588F">
        <w:trPr>
          <w:trHeight w:val="275"/>
        </w:trPr>
        <w:tc>
          <w:tcPr>
            <w:tcW w:w="838" w:type="dxa"/>
            <w:vMerge/>
            <w:tcBorders>
              <w:top w:val="nil"/>
            </w:tcBorders>
          </w:tcPr>
          <w:p w:rsidR="0031588F" w:rsidRDefault="0031588F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:rsidR="0031588F" w:rsidRDefault="00DA28C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31588F" w:rsidRDefault="00DA28C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1" w:type="dxa"/>
          </w:tcPr>
          <w:p w:rsidR="0031588F" w:rsidRDefault="00DA28C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04" w:type="dxa"/>
          </w:tcPr>
          <w:p w:rsidR="0031588F" w:rsidRDefault="00DA28C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9" w:type="dxa"/>
          </w:tcPr>
          <w:p w:rsidR="0031588F" w:rsidRDefault="00DA28C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588F">
        <w:trPr>
          <w:trHeight w:val="551"/>
        </w:trPr>
        <w:tc>
          <w:tcPr>
            <w:tcW w:w="838" w:type="dxa"/>
          </w:tcPr>
          <w:p w:rsidR="0031588F" w:rsidRDefault="00DA28CC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2007" w:type="dxa"/>
          </w:tcPr>
          <w:p w:rsidR="0031588F" w:rsidRDefault="00DA28CC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Elaborat</w:t>
            </w:r>
          </w:p>
        </w:tc>
        <w:tc>
          <w:tcPr>
            <w:tcW w:w="1750" w:type="dxa"/>
          </w:tcPr>
          <w:p w:rsidR="0031588F" w:rsidRDefault="00CA772E" w:rsidP="00CA772E">
            <w:pPr>
              <w:pStyle w:val="TableParagraph"/>
              <w:spacing w:line="275" w:lineRule="exact"/>
              <w:ind w:right="2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Caulea</w:t>
            </w:r>
            <w:proofErr w:type="spellEnd"/>
            <w:r>
              <w:rPr>
                <w:sz w:val="24"/>
              </w:rPr>
              <w:t xml:space="preserve"> Ioan</w:t>
            </w:r>
          </w:p>
        </w:tc>
        <w:tc>
          <w:tcPr>
            <w:tcW w:w="2211" w:type="dxa"/>
          </w:tcPr>
          <w:p w:rsidR="0031588F" w:rsidRDefault="00DA28CC" w:rsidP="00CA772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Responsabil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</w:t>
            </w:r>
            <w:r w:rsidR="00CA772E">
              <w:rPr>
                <w:spacing w:val="-4"/>
                <w:sz w:val="24"/>
              </w:rPr>
              <w:t>omisia Proiecte și programe comunitare</w:t>
            </w:r>
          </w:p>
        </w:tc>
        <w:tc>
          <w:tcPr>
            <w:tcW w:w="1404" w:type="dxa"/>
          </w:tcPr>
          <w:p w:rsidR="0031588F" w:rsidRPr="00CA772E" w:rsidRDefault="00C20654" w:rsidP="00C20654">
            <w:pPr>
              <w:pStyle w:val="TableParagraph"/>
              <w:spacing w:line="275" w:lineRule="exact"/>
              <w:ind w:left="5" w:right="103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21</w:t>
            </w:r>
            <w:r w:rsidR="00DA28CC" w:rsidRPr="00CA772E">
              <w:rPr>
                <w:color w:val="FF0000"/>
                <w:spacing w:val="-2"/>
                <w:sz w:val="24"/>
              </w:rPr>
              <w:t>.0</w:t>
            </w:r>
            <w:r>
              <w:rPr>
                <w:color w:val="FF0000"/>
                <w:spacing w:val="-2"/>
                <w:sz w:val="24"/>
              </w:rPr>
              <w:t>8</w:t>
            </w:r>
            <w:r w:rsidR="00DA28CC" w:rsidRPr="00CA772E">
              <w:rPr>
                <w:color w:val="FF0000"/>
                <w:spacing w:val="-2"/>
                <w:sz w:val="24"/>
              </w:rPr>
              <w:t>.2024</w:t>
            </w:r>
          </w:p>
        </w:tc>
        <w:tc>
          <w:tcPr>
            <w:tcW w:w="1349" w:type="dxa"/>
          </w:tcPr>
          <w:p w:rsidR="0031588F" w:rsidRDefault="0031588F">
            <w:pPr>
              <w:pStyle w:val="TableParagraph"/>
            </w:pPr>
          </w:p>
        </w:tc>
      </w:tr>
      <w:tr w:rsidR="0031588F">
        <w:trPr>
          <w:trHeight w:val="551"/>
        </w:trPr>
        <w:tc>
          <w:tcPr>
            <w:tcW w:w="838" w:type="dxa"/>
          </w:tcPr>
          <w:p w:rsidR="0031588F" w:rsidRDefault="00DA28CC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2007" w:type="dxa"/>
          </w:tcPr>
          <w:p w:rsidR="0031588F" w:rsidRDefault="00DA28CC">
            <w:pPr>
              <w:pStyle w:val="TableParagraph"/>
              <w:spacing w:line="275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Verificat</w:t>
            </w:r>
          </w:p>
        </w:tc>
        <w:tc>
          <w:tcPr>
            <w:tcW w:w="1750" w:type="dxa"/>
          </w:tcPr>
          <w:p w:rsidR="0031588F" w:rsidRDefault="0066482A">
            <w:pPr>
              <w:pStyle w:val="TableParagraph"/>
              <w:spacing w:line="276" w:lineRule="exact"/>
              <w:ind w:left="320" w:hanging="161"/>
              <w:rPr>
                <w:sz w:val="24"/>
              </w:rPr>
            </w:pPr>
            <w:r>
              <w:rPr>
                <w:sz w:val="24"/>
              </w:rPr>
              <w:t>Corbu Luminița</w:t>
            </w:r>
          </w:p>
        </w:tc>
        <w:tc>
          <w:tcPr>
            <w:tcW w:w="2211" w:type="dxa"/>
          </w:tcPr>
          <w:p w:rsidR="0031588F" w:rsidRDefault="00DA28C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adjunct</w:t>
            </w:r>
          </w:p>
        </w:tc>
        <w:tc>
          <w:tcPr>
            <w:tcW w:w="1404" w:type="dxa"/>
          </w:tcPr>
          <w:p w:rsidR="0031588F" w:rsidRPr="00CA772E" w:rsidRDefault="00C20654" w:rsidP="00C20654">
            <w:pPr>
              <w:pStyle w:val="TableParagraph"/>
              <w:spacing w:line="275" w:lineRule="exact"/>
              <w:ind w:left="5" w:right="103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21</w:t>
            </w:r>
            <w:r w:rsidR="00DA28CC" w:rsidRPr="00CA772E">
              <w:rPr>
                <w:color w:val="FF0000"/>
                <w:spacing w:val="-2"/>
                <w:sz w:val="24"/>
              </w:rPr>
              <w:t>.0</w:t>
            </w:r>
            <w:r>
              <w:rPr>
                <w:color w:val="FF0000"/>
                <w:spacing w:val="-2"/>
                <w:sz w:val="24"/>
              </w:rPr>
              <w:t>8</w:t>
            </w:r>
            <w:r w:rsidR="00DA28CC" w:rsidRPr="00CA772E">
              <w:rPr>
                <w:color w:val="FF0000"/>
                <w:spacing w:val="-2"/>
                <w:sz w:val="24"/>
              </w:rPr>
              <w:t>.2024</w:t>
            </w:r>
          </w:p>
        </w:tc>
        <w:tc>
          <w:tcPr>
            <w:tcW w:w="1349" w:type="dxa"/>
          </w:tcPr>
          <w:p w:rsidR="0031588F" w:rsidRDefault="0031588F">
            <w:pPr>
              <w:pStyle w:val="TableParagraph"/>
            </w:pPr>
          </w:p>
        </w:tc>
      </w:tr>
      <w:tr w:rsidR="0031588F">
        <w:trPr>
          <w:trHeight w:val="551"/>
        </w:trPr>
        <w:tc>
          <w:tcPr>
            <w:tcW w:w="838" w:type="dxa"/>
          </w:tcPr>
          <w:p w:rsidR="0031588F" w:rsidRDefault="00DA28C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2007" w:type="dxa"/>
          </w:tcPr>
          <w:p w:rsidR="0031588F" w:rsidRDefault="00DA28CC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Aprobat</w:t>
            </w:r>
          </w:p>
        </w:tc>
        <w:tc>
          <w:tcPr>
            <w:tcW w:w="1750" w:type="dxa"/>
          </w:tcPr>
          <w:p w:rsidR="0031588F" w:rsidRDefault="0066482A">
            <w:pPr>
              <w:pStyle w:val="TableParagraph"/>
              <w:spacing w:line="275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Bența Codrin</w:t>
            </w:r>
          </w:p>
        </w:tc>
        <w:tc>
          <w:tcPr>
            <w:tcW w:w="2211" w:type="dxa"/>
          </w:tcPr>
          <w:p w:rsidR="0031588F" w:rsidRDefault="00DA28CC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404" w:type="dxa"/>
          </w:tcPr>
          <w:p w:rsidR="0031588F" w:rsidRPr="00CA772E" w:rsidRDefault="00C20654" w:rsidP="00C20654">
            <w:pPr>
              <w:pStyle w:val="TableParagraph"/>
              <w:spacing w:line="275" w:lineRule="exact"/>
              <w:ind w:left="5" w:right="103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21</w:t>
            </w:r>
            <w:r w:rsidR="00DA28CC" w:rsidRPr="00CA772E">
              <w:rPr>
                <w:color w:val="FF0000"/>
                <w:spacing w:val="-2"/>
                <w:sz w:val="24"/>
              </w:rPr>
              <w:t>.0</w:t>
            </w:r>
            <w:r>
              <w:rPr>
                <w:color w:val="FF0000"/>
                <w:spacing w:val="-2"/>
                <w:sz w:val="24"/>
              </w:rPr>
              <w:t>8</w:t>
            </w:r>
            <w:r w:rsidR="00DA28CC" w:rsidRPr="00CA772E">
              <w:rPr>
                <w:color w:val="FF0000"/>
                <w:spacing w:val="-2"/>
                <w:sz w:val="24"/>
              </w:rPr>
              <w:t>.2024</w:t>
            </w:r>
          </w:p>
        </w:tc>
        <w:tc>
          <w:tcPr>
            <w:tcW w:w="1349" w:type="dxa"/>
          </w:tcPr>
          <w:p w:rsidR="0031588F" w:rsidRDefault="0031588F">
            <w:pPr>
              <w:pStyle w:val="TableParagraph"/>
            </w:pPr>
          </w:p>
        </w:tc>
      </w:tr>
    </w:tbl>
    <w:p w:rsidR="0031588F" w:rsidRDefault="0031588F">
      <w:pPr>
        <w:pStyle w:val="Corptext"/>
        <w:spacing w:before="1"/>
        <w:rPr>
          <w:b/>
        </w:rPr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1379"/>
        </w:tabs>
        <w:ind w:left="1379" w:hanging="359"/>
        <w:jc w:val="left"/>
        <w:rPr>
          <w:b/>
          <w:sz w:val="24"/>
        </w:rPr>
      </w:pPr>
      <w:r>
        <w:rPr>
          <w:b/>
          <w:sz w:val="24"/>
        </w:rPr>
        <w:t>Situația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edițiilor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reviziilor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 cadrul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edițiilor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procedurii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operaționale</w:t>
      </w:r>
    </w:p>
    <w:p w:rsidR="0031588F" w:rsidRDefault="0031588F">
      <w:pPr>
        <w:pStyle w:val="Corptext"/>
        <w:spacing w:before="47"/>
        <w:rPr>
          <w:b/>
          <w:sz w:val="20"/>
        </w:rPr>
      </w:pPr>
    </w:p>
    <w:tbl>
      <w:tblPr>
        <w:tblStyle w:val="TableNormal1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58"/>
        <w:gridCol w:w="2531"/>
        <w:gridCol w:w="1746"/>
        <w:gridCol w:w="2992"/>
      </w:tblGrid>
      <w:tr w:rsidR="0031588F">
        <w:trPr>
          <w:trHeight w:val="830"/>
        </w:trPr>
        <w:tc>
          <w:tcPr>
            <w:tcW w:w="639" w:type="dxa"/>
            <w:vMerge w:val="restart"/>
          </w:tcPr>
          <w:p w:rsidR="0031588F" w:rsidRDefault="0031588F">
            <w:pPr>
              <w:pStyle w:val="TableParagraph"/>
            </w:pPr>
          </w:p>
        </w:tc>
        <w:tc>
          <w:tcPr>
            <w:tcW w:w="1858" w:type="dxa"/>
          </w:tcPr>
          <w:p w:rsidR="0031588F" w:rsidRDefault="00DA28CC">
            <w:pPr>
              <w:pStyle w:val="TableParagraph"/>
              <w:spacing w:before="258" w:line="270" w:lineRule="atLeast"/>
              <w:ind w:left="121" w:right="19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Ediția/ revizia 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cadrul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ediției</w:t>
            </w:r>
          </w:p>
        </w:tc>
        <w:tc>
          <w:tcPr>
            <w:tcW w:w="2531" w:type="dxa"/>
          </w:tcPr>
          <w:p w:rsidR="0031588F" w:rsidRDefault="00DA28CC">
            <w:pPr>
              <w:pStyle w:val="TableParagraph"/>
              <w:spacing w:before="138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Componenta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revizuită</w:t>
            </w:r>
          </w:p>
        </w:tc>
        <w:tc>
          <w:tcPr>
            <w:tcW w:w="1746" w:type="dxa"/>
          </w:tcPr>
          <w:p w:rsidR="0031588F" w:rsidRDefault="00DA28CC">
            <w:pPr>
              <w:pStyle w:val="TableParagraph"/>
              <w:spacing w:before="138"/>
              <w:ind w:left="497" w:right="245" w:hanging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Modalitatea reviziei</w:t>
            </w:r>
          </w:p>
        </w:tc>
        <w:tc>
          <w:tcPr>
            <w:tcW w:w="2992" w:type="dxa"/>
          </w:tcPr>
          <w:p w:rsidR="0031588F" w:rsidRDefault="00DA28CC">
            <w:pPr>
              <w:pStyle w:val="TableParagraph"/>
              <w:spacing w:line="270" w:lineRule="atLeas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aplica prevederile ediției sau reviziei ediției</w:t>
            </w:r>
          </w:p>
        </w:tc>
      </w:tr>
      <w:tr w:rsidR="0031588F">
        <w:trPr>
          <w:trHeight w:val="275"/>
        </w:trPr>
        <w:tc>
          <w:tcPr>
            <w:tcW w:w="639" w:type="dxa"/>
            <w:vMerge/>
            <w:tcBorders>
              <w:top w:val="nil"/>
            </w:tcBorders>
          </w:tcPr>
          <w:p w:rsidR="0031588F" w:rsidRDefault="0031588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 w:rsidR="0031588F" w:rsidRDefault="00DA28C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1" w:type="dxa"/>
          </w:tcPr>
          <w:p w:rsidR="0031588F" w:rsidRDefault="00DA28C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6" w:type="dxa"/>
          </w:tcPr>
          <w:p w:rsidR="0031588F" w:rsidRDefault="00DA28C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2" w:type="dxa"/>
          </w:tcPr>
          <w:p w:rsidR="0031588F" w:rsidRDefault="00DA28CC">
            <w:pPr>
              <w:pStyle w:val="TableParagraph"/>
              <w:spacing w:line="256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left="60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67"/>
              <w:rPr>
                <w:color w:val="FF0000"/>
                <w:sz w:val="24"/>
              </w:rPr>
            </w:pPr>
            <w:proofErr w:type="spellStart"/>
            <w:r w:rsidRPr="00CA772E">
              <w:rPr>
                <w:color w:val="FF0000"/>
                <w:sz w:val="24"/>
              </w:rPr>
              <w:t>Editia</w:t>
            </w:r>
            <w:proofErr w:type="spellEnd"/>
            <w:r w:rsidRPr="00CA772E">
              <w:rPr>
                <w:color w:val="FF0000"/>
                <w:spacing w:val="-1"/>
                <w:sz w:val="24"/>
              </w:rPr>
              <w:t xml:space="preserve"> </w:t>
            </w:r>
            <w:r w:rsidRPr="00CA772E"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531" w:type="dxa"/>
          </w:tcPr>
          <w:p w:rsidR="0031588F" w:rsidRPr="00CA772E" w:rsidRDefault="00DA28CC">
            <w:pPr>
              <w:pStyle w:val="TableParagraph"/>
              <w:spacing w:line="256" w:lineRule="exact"/>
              <w:ind w:left="8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746" w:type="dxa"/>
          </w:tcPr>
          <w:p w:rsidR="0031588F" w:rsidRPr="00CA772E" w:rsidRDefault="00DA28CC">
            <w:pPr>
              <w:pStyle w:val="TableParagraph"/>
              <w:spacing w:line="256" w:lineRule="exact"/>
              <w:ind w:left="4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2992" w:type="dxa"/>
          </w:tcPr>
          <w:p w:rsidR="0031588F" w:rsidRPr="00CA772E" w:rsidRDefault="00C20654" w:rsidP="00C20654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21</w:t>
            </w:r>
            <w:r w:rsidR="00DA28CC" w:rsidRPr="00CA772E">
              <w:rPr>
                <w:color w:val="FF0000"/>
                <w:spacing w:val="-2"/>
                <w:sz w:val="20"/>
              </w:rPr>
              <w:t>.0</w:t>
            </w:r>
            <w:r>
              <w:rPr>
                <w:color w:val="FF0000"/>
                <w:spacing w:val="-2"/>
                <w:sz w:val="20"/>
              </w:rPr>
              <w:t>8</w:t>
            </w:r>
            <w:r w:rsidR="00DA28CC" w:rsidRPr="00CA772E">
              <w:rPr>
                <w:color w:val="FF0000"/>
                <w:spacing w:val="-2"/>
                <w:sz w:val="20"/>
              </w:rPr>
              <w:t>.20</w:t>
            </w:r>
            <w:r>
              <w:rPr>
                <w:color w:val="FF0000"/>
                <w:spacing w:val="-2"/>
                <w:sz w:val="20"/>
              </w:rPr>
              <w:t>24</w:t>
            </w: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left="60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531" w:type="dxa"/>
          </w:tcPr>
          <w:p w:rsidR="0031588F" w:rsidRPr="00CA772E" w:rsidRDefault="00ED5DB7">
            <w:pPr>
              <w:pStyle w:val="TableParagrap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 Tabel diferențe</w:t>
            </w:r>
          </w:p>
        </w:tc>
        <w:tc>
          <w:tcPr>
            <w:tcW w:w="1746" w:type="dxa"/>
          </w:tcPr>
          <w:p w:rsidR="0031588F" w:rsidRPr="00CA772E" w:rsidRDefault="00ED5DB7">
            <w:pPr>
              <w:pStyle w:val="TableParagrap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        x</w:t>
            </w:r>
          </w:p>
        </w:tc>
        <w:tc>
          <w:tcPr>
            <w:tcW w:w="2992" w:type="dxa"/>
          </w:tcPr>
          <w:p w:rsidR="0031588F" w:rsidRPr="00CA772E" w:rsidRDefault="00ED5DB7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25.07.2025</w:t>
            </w: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2531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left="60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2531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left="60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2.5.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2531" w:type="dxa"/>
          </w:tcPr>
          <w:p w:rsidR="0031588F" w:rsidRPr="00CA772E" w:rsidRDefault="00DA28CC">
            <w:pPr>
              <w:pStyle w:val="TableParagraph"/>
              <w:spacing w:line="256" w:lineRule="exact"/>
              <w:ind w:left="8" w:right="7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2"/>
                <w:sz w:val="24"/>
              </w:rPr>
              <w:t>calendar+metodologie</w:t>
            </w: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  <w:tr w:rsidR="0031588F">
        <w:trPr>
          <w:trHeight w:val="278"/>
        </w:trPr>
        <w:tc>
          <w:tcPr>
            <w:tcW w:w="639" w:type="dxa"/>
          </w:tcPr>
          <w:p w:rsidR="0031588F" w:rsidRDefault="00DA28CC">
            <w:pPr>
              <w:pStyle w:val="TableParagraph"/>
              <w:spacing w:before="1" w:line="257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before="1" w:line="257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2531" w:type="dxa"/>
          </w:tcPr>
          <w:p w:rsidR="0031588F" w:rsidRPr="00CA772E" w:rsidRDefault="00DA28CC">
            <w:pPr>
              <w:pStyle w:val="TableParagraph"/>
              <w:spacing w:before="1" w:line="257" w:lineRule="exact"/>
              <w:ind w:left="8" w:right="5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2"/>
                <w:sz w:val="24"/>
              </w:rPr>
              <w:t>calendar</w:t>
            </w: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6</w:t>
            </w:r>
          </w:p>
        </w:tc>
        <w:tc>
          <w:tcPr>
            <w:tcW w:w="2531" w:type="dxa"/>
          </w:tcPr>
          <w:p w:rsidR="0031588F" w:rsidRPr="00CA772E" w:rsidRDefault="00DA28CC">
            <w:pPr>
              <w:pStyle w:val="TableParagraph"/>
              <w:spacing w:line="256" w:lineRule="exact"/>
              <w:ind w:left="8" w:right="5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2"/>
                <w:sz w:val="24"/>
              </w:rPr>
              <w:t>calendar</w:t>
            </w: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  <w:tr w:rsidR="0031588F">
        <w:trPr>
          <w:trHeight w:val="276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2.8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7</w:t>
            </w:r>
          </w:p>
        </w:tc>
        <w:tc>
          <w:tcPr>
            <w:tcW w:w="2531" w:type="dxa"/>
          </w:tcPr>
          <w:p w:rsidR="0031588F" w:rsidRPr="00CA772E" w:rsidRDefault="00DA28CC">
            <w:pPr>
              <w:pStyle w:val="TableParagraph"/>
              <w:spacing w:line="256" w:lineRule="exact"/>
              <w:ind w:left="8" w:right="3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2"/>
                <w:sz w:val="24"/>
              </w:rPr>
              <w:t>metodologie</w:t>
            </w: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spacing w:before="1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  <w:tr w:rsidR="0031588F">
        <w:trPr>
          <w:trHeight w:val="275"/>
        </w:trPr>
        <w:tc>
          <w:tcPr>
            <w:tcW w:w="639" w:type="dxa"/>
          </w:tcPr>
          <w:p w:rsidR="0031588F" w:rsidRDefault="00DA28CC">
            <w:pPr>
              <w:pStyle w:val="TableParagraph"/>
              <w:spacing w:line="256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2.9</w:t>
            </w:r>
          </w:p>
        </w:tc>
        <w:tc>
          <w:tcPr>
            <w:tcW w:w="1858" w:type="dxa"/>
          </w:tcPr>
          <w:p w:rsidR="0031588F" w:rsidRPr="00CA772E" w:rsidRDefault="00DA28CC">
            <w:pPr>
              <w:pStyle w:val="TableParagraph"/>
              <w:spacing w:line="256" w:lineRule="exact"/>
              <w:ind w:left="472"/>
              <w:rPr>
                <w:color w:val="FF0000"/>
                <w:sz w:val="24"/>
              </w:rPr>
            </w:pPr>
            <w:r w:rsidRPr="00CA772E">
              <w:rPr>
                <w:color w:val="FF0000"/>
                <w:sz w:val="24"/>
              </w:rPr>
              <w:t xml:space="preserve">Revizia </w:t>
            </w:r>
            <w:r w:rsidRPr="00CA772E">
              <w:rPr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2531" w:type="dxa"/>
          </w:tcPr>
          <w:p w:rsidR="0031588F" w:rsidRPr="00CA772E" w:rsidRDefault="00DA28CC">
            <w:pPr>
              <w:pStyle w:val="TableParagraph"/>
              <w:spacing w:line="256" w:lineRule="exact"/>
              <w:ind w:left="8" w:right="5"/>
              <w:jc w:val="center"/>
              <w:rPr>
                <w:color w:val="FF0000"/>
                <w:sz w:val="24"/>
              </w:rPr>
            </w:pPr>
            <w:r w:rsidRPr="00CA772E">
              <w:rPr>
                <w:color w:val="FF0000"/>
                <w:spacing w:val="-2"/>
                <w:sz w:val="24"/>
              </w:rPr>
              <w:t>calendar</w:t>
            </w:r>
          </w:p>
        </w:tc>
        <w:tc>
          <w:tcPr>
            <w:tcW w:w="1746" w:type="dxa"/>
          </w:tcPr>
          <w:p w:rsidR="0031588F" w:rsidRPr="00CA772E" w:rsidRDefault="0031588F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92" w:type="dxa"/>
          </w:tcPr>
          <w:p w:rsidR="0031588F" w:rsidRPr="00CA772E" w:rsidRDefault="0031588F">
            <w:pPr>
              <w:pStyle w:val="TableParagraph"/>
              <w:ind w:left="11" w:right="11"/>
              <w:jc w:val="center"/>
              <w:rPr>
                <w:color w:val="FF0000"/>
                <w:sz w:val="20"/>
              </w:rPr>
            </w:pPr>
          </w:p>
        </w:tc>
      </w:tr>
    </w:tbl>
    <w:p w:rsidR="0031588F" w:rsidRDefault="0031588F">
      <w:pPr>
        <w:pStyle w:val="Corptext"/>
        <w:spacing w:before="4"/>
        <w:rPr>
          <w:b/>
        </w:rPr>
      </w:pPr>
    </w:p>
    <w:p w:rsidR="005425B6" w:rsidRDefault="005425B6">
      <w:pPr>
        <w:pStyle w:val="Corptext"/>
        <w:spacing w:before="4"/>
        <w:rPr>
          <w:b/>
        </w:rPr>
      </w:pPr>
    </w:p>
    <w:p w:rsidR="005425B6" w:rsidRDefault="005425B6">
      <w:pPr>
        <w:pStyle w:val="Corptext"/>
        <w:spacing w:before="4"/>
        <w:rPr>
          <w:b/>
        </w:rPr>
      </w:pPr>
    </w:p>
    <w:p w:rsidR="002F0F76" w:rsidRDefault="002F0F76">
      <w:pPr>
        <w:pStyle w:val="Corptext"/>
        <w:spacing w:before="4"/>
        <w:rPr>
          <w:b/>
        </w:rPr>
      </w:pPr>
    </w:p>
    <w:p w:rsidR="002F0F76" w:rsidRDefault="002F0F76">
      <w:pPr>
        <w:pStyle w:val="Corptext"/>
        <w:spacing w:before="4"/>
        <w:rPr>
          <w:b/>
        </w:rPr>
      </w:pPr>
    </w:p>
    <w:p w:rsidR="002F0F76" w:rsidRDefault="002F0F76">
      <w:pPr>
        <w:pStyle w:val="Corptext"/>
        <w:spacing w:before="4"/>
        <w:rPr>
          <w:b/>
        </w:rPr>
      </w:pPr>
    </w:p>
    <w:p w:rsidR="002F0F76" w:rsidRDefault="002F0F76">
      <w:pPr>
        <w:pStyle w:val="Corptext"/>
        <w:spacing w:before="4"/>
        <w:rPr>
          <w:b/>
        </w:rPr>
      </w:pPr>
    </w:p>
    <w:p w:rsidR="002F0F76" w:rsidRDefault="002F0F76">
      <w:pPr>
        <w:pStyle w:val="Corptext"/>
        <w:spacing w:before="4"/>
        <w:rPr>
          <w:b/>
        </w:rPr>
      </w:pPr>
    </w:p>
    <w:p w:rsidR="002F0F76" w:rsidRDefault="002F0F76">
      <w:pPr>
        <w:pStyle w:val="Corptext"/>
        <w:spacing w:before="4"/>
        <w:rPr>
          <w:b/>
        </w:rPr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1380"/>
        </w:tabs>
        <w:ind w:right="699"/>
        <w:jc w:val="left"/>
        <w:rPr>
          <w:b/>
          <w:sz w:val="24"/>
        </w:rPr>
      </w:pPr>
      <w:r>
        <w:rPr>
          <w:b/>
          <w:sz w:val="24"/>
        </w:rPr>
        <w:lastRenderedPageBreak/>
        <w:t>Lista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cuprizând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persoanele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difuzează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ediția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sau,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după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caz,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revizia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cadrul ediției procedurii operaționale</w:t>
      </w:r>
    </w:p>
    <w:p w:rsidR="0031588F" w:rsidRDefault="0031588F">
      <w:pPr>
        <w:pStyle w:val="Corptext"/>
        <w:spacing w:before="47"/>
        <w:rPr>
          <w:b/>
          <w:sz w:val="20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277"/>
        <w:gridCol w:w="804"/>
        <w:gridCol w:w="1748"/>
        <w:gridCol w:w="1277"/>
        <w:gridCol w:w="1844"/>
        <w:gridCol w:w="1417"/>
        <w:gridCol w:w="1404"/>
      </w:tblGrid>
      <w:tr w:rsidR="0031588F">
        <w:trPr>
          <w:trHeight w:val="827"/>
        </w:trPr>
        <w:tc>
          <w:tcPr>
            <w:tcW w:w="692" w:type="dxa"/>
            <w:vMerge w:val="restart"/>
          </w:tcPr>
          <w:p w:rsidR="0031588F" w:rsidRDefault="0031588F">
            <w:pPr>
              <w:pStyle w:val="TableParagraph"/>
            </w:pPr>
          </w:p>
        </w:tc>
        <w:tc>
          <w:tcPr>
            <w:tcW w:w="1277" w:type="dxa"/>
          </w:tcPr>
          <w:p w:rsidR="0031588F" w:rsidRDefault="00DA28CC">
            <w:pPr>
              <w:pStyle w:val="TableParagraph"/>
              <w:spacing w:before="138"/>
              <w:ind w:left="196" w:firstLin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Scopul difuzării</w:t>
            </w:r>
          </w:p>
        </w:tc>
        <w:tc>
          <w:tcPr>
            <w:tcW w:w="804" w:type="dxa"/>
          </w:tcPr>
          <w:p w:rsidR="0031588F" w:rsidRDefault="00DA28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Exem</w:t>
            </w:r>
            <w:proofErr w:type="spellEnd"/>
          </w:p>
          <w:p w:rsidR="0031588F" w:rsidRDefault="00DA28CC">
            <w:pPr>
              <w:pStyle w:val="TableParagraph"/>
              <w:spacing w:line="270" w:lineRule="atLeast"/>
              <w:ind w:left="251" w:right="130" w:hanging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-plar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nr.</w:t>
            </w:r>
          </w:p>
        </w:tc>
        <w:tc>
          <w:tcPr>
            <w:tcW w:w="1748" w:type="dxa"/>
          </w:tcPr>
          <w:p w:rsidR="0031588F" w:rsidRDefault="00DA28CC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Compartiment</w:t>
            </w:r>
          </w:p>
        </w:tc>
        <w:tc>
          <w:tcPr>
            <w:tcW w:w="1277" w:type="dxa"/>
          </w:tcPr>
          <w:p w:rsidR="0031588F" w:rsidRDefault="00DA28CC">
            <w:pPr>
              <w:pStyle w:val="TableParagraph"/>
              <w:spacing w:before="27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Funcția</w:t>
            </w:r>
          </w:p>
        </w:tc>
        <w:tc>
          <w:tcPr>
            <w:tcW w:w="1844" w:type="dxa"/>
          </w:tcPr>
          <w:p w:rsidR="0031588F" w:rsidRDefault="00DA28CC">
            <w:pPr>
              <w:pStyle w:val="TableParagraph"/>
              <w:spacing w:before="138"/>
              <w:ind w:left="457" w:right="451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Nume și </w:t>
            </w:r>
            <w:r>
              <w:rPr>
                <w:b/>
                <w:spacing w:val="-2"/>
                <w:sz w:val="24"/>
              </w:rPr>
              <w:t>prenume</w:t>
            </w:r>
          </w:p>
        </w:tc>
        <w:tc>
          <w:tcPr>
            <w:tcW w:w="1417" w:type="dxa"/>
          </w:tcPr>
          <w:p w:rsidR="0031588F" w:rsidRDefault="00DA28CC">
            <w:pPr>
              <w:pStyle w:val="TableParagraph"/>
              <w:spacing w:before="138"/>
              <w:ind w:left="295" w:right="294" w:firstLine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primirii</w:t>
            </w:r>
          </w:p>
        </w:tc>
        <w:tc>
          <w:tcPr>
            <w:tcW w:w="1404" w:type="dxa"/>
          </w:tcPr>
          <w:p w:rsidR="0031588F" w:rsidRDefault="00DA28CC">
            <w:pPr>
              <w:pStyle w:val="TableParagraph"/>
              <w:spacing w:before="27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Semnătura</w:t>
            </w:r>
          </w:p>
        </w:tc>
      </w:tr>
      <w:tr w:rsidR="0031588F">
        <w:trPr>
          <w:trHeight w:val="275"/>
        </w:trPr>
        <w:tc>
          <w:tcPr>
            <w:tcW w:w="692" w:type="dxa"/>
            <w:vMerge/>
            <w:tcBorders>
              <w:top w:val="nil"/>
            </w:tcBorders>
          </w:tcPr>
          <w:p w:rsidR="0031588F" w:rsidRDefault="0031588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31588F" w:rsidRDefault="00DA28C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31588F" w:rsidRDefault="00DA28CC">
            <w:pPr>
              <w:pStyle w:val="TableParagraph"/>
              <w:spacing w:line="256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8" w:type="dxa"/>
          </w:tcPr>
          <w:p w:rsidR="0031588F" w:rsidRDefault="00DA28CC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31588F" w:rsidRDefault="00DA28C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1588F" w:rsidRDefault="00DA28CC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31588F" w:rsidRDefault="00DA28CC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04" w:type="dxa"/>
          </w:tcPr>
          <w:p w:rsidR="0031588F" w:rsidRDefault="00DA28C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1588F">
        <w:trPr>
          <w:trHeight w:val="648"/>
        </w:trPr>
        <w:tc>
          <w:tcPr>
            <w:tcW w:w="692" w:type="dxa"/>
          </w:tcPr>
          <w:p w:rsidR="0031588F" w:rsidRDefault="00DA28C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1277" w:type="dxa"/>
          </w:tcPr>
          <w:p w:rsidR="0031588F" w:rsidRDefault="00DA28CC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Aplicare</w:t>
            </w:r>
          </w:p>
        </w:tc>
        <w:tc>
          <w:tcPr>
            <w:tcW w:w="804" w:type="dxa"/>
          </w:tcPr>
          <w:p w:rsidR="0031588F" w:rsidRDefault="00DA28CC">
            <w:pPr>
              <w:pStyle w:val="TableParagraph"/>
              <w:spacing w:before="1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8" w:type="dxa"/>
          </w:tcPr>
          <w:p w:rsidR="0031588F" w:rsidRDefault="00DA28CC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Secretariat</w:t>
            </w:r>
          </w:p>
        </w:tc>
        <w:tc>
          <w:tcPr>
            <w:tcW w:w="1277" w:type="dxa"/>
          </w:tcPr>
          <w:p w:rsidR="0031588F" w:rsidRDefault="00DA28CC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Secretar</w:t>
            </w:r>
          </w:p>
        </w:tc>
        <w:tc>
          <w:tcPr>
            <w:tcW w:w="1844" w:type="dxa"/>
          </w:tcPr>
          <w:p w:rsidR="0031588F" w:rsidRDefault="0031588F">
            <w:pPr>
              <w:pStyle w:val="TableParagraph"/>
              <w:spacing w:before="1"/>
              <w:ind w:left="2" w:right="18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31588F" w:rsidRDefault="00DA28CC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 w:rsidRPr="00CA772E">
              <w:rPr>
                <w:color w:val="FF0000"/>
                <w:spacing w:val="-2"/>
                <w:sz w:val="24"/>
              </w:rPr>
              <w:t>19.06.2024</w:t>
            </w:r>
          </w:p>
        </w:tc>
        <w:tc>
          <w:tcPr>
            <w:tcW w:w="1404" w:type="dxa"/>
          </w:tcPr>
          <w:p w:rsidR="0031588F" w:rsidRDefault="0031588F">
            <w:pPr>
              <w:pStyle w:val="TableParagraph"/>
            </w:pPr>
          </w:p>
        </w:tc>
      </w:tr>
    </w:tbl>
    <w:p w:rsidR="0031588F" w:rsidRDefault="0031588F">
      <w:pPr>
        <w:sectPr w:rsidR="0031588F">
          <w:headerReference w:type="default" r:id="rId9"/>
          <w:footerReference w:type="default" r:id="rId10"/>
          <w:type w:val="continuous"/>
          <w:pgSz w:w="12240" w:h="15840"/>
          <w:pgMar w:top="2580" w:right="740" w:bottom="940" w:left="780" w:header="756" w:footer="743" w:gutter="0"/>
          <w:pgNumType w:start="1"/>
          <w:cols w:space="720"/>
        </w:sectPr>
      </w:pPr>
    </w:p>
    <w:tbl>
      <w:tblPr>
        <w:tblStyle w:val="TableNormal1"/>
        <w:tblpPr w:leftFromText="180" w:rightFromText="180" w:vertAnchor="text" w:horzAnchor="margin" w:tblpY="-14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277"/>
        <w:gridCol w:w="804"/>
        <w:gridCol w:w="1748"/>
        <w:gridCol w:w="1277"/>
        <w:gridCol w:w="1844"/>
        <w:gridCol w:w="1417"/>
        <w:gridCol w:w="1404"/>
      </w:tblGrid>
      <w:tr w:rsidR="002F0F76" w:rsidTr="002F0F76">
        <w:trPr>
          <w:trHeight w:val="827"/>
        </w:trPr>
        <w:tc>
          <w:tcPr>
            <w:tcW w:w="692" w:type="dxa"/>
            <w:vMerge w:val="restart"/>
          </w:tcPr>
          <w:p w:rsidR="002F0F76" w:rsidRDefault="002F0F76" w:rsidP="002F0F76">
            <w:pPr>
              <w:pStyle w:val="TableParagraph"/>
            </w:pP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before="135"/>
              <w:ind w:left="196" w:firstLin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Scopul difuzării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Exem</w:t>
            </w:r>
            <w:proofErr w:type="spellEnd"/>
          </w:p>
          <w:p w:rsidR="002F0F76" w:rsidRDefault="002F0F76" w:rsidP="002F0F76">
            <w:pPr>
              <w:pStyle w:val="TableParagraph"/>
              <w:spacing w:line="270" w:lineRule="atLeast"/>
              <w:ind w:left="251" w:right="130" w:hanging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-plar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nr.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Compartiment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before="275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Funcția</w:t>
            </w:r>
          </w:p>
        </w:tc>
        <w:tc>
          <w:tcPr>
            <w:tcW w:w="1844" w:type="dxa"/>
          </w:tcPr>
          <w:p w:rsidR="002F0F76" w:rsidRDefault="002F0F76" w:rsidP="002F0F76">
            <w:pPr>
              <w:pStyle w:val="TableParagraph"/>
              <w:spacing w:before="135"/>
              <w:ind w:left="457" w:right="451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Nume și </w:t>
            </w:r>
            <w:r>
              <w:rPr>
                <w:b/>
                <w:spacing w:val="-2"/>
                <w:sz w:val="24"/>
              </w:rPr>
              <w:t>prenume</w:t>
            </w:r>
          </w:p>
        </w:tc>
        <w:tc>
          <w:tcPr>
            <w:tcW w:w="1417" w:type="dxa"/>
          </w:tcPr>
          <w:p w:rsidR="002F0F76" w:rsidRDefault="002F0F76" w:rsidP="002F0F76">
            <w:pPr>
              <w:pStyle w:val="TableParagraph"/>
              <w:spacing w:before="135"/>
              <w:ind w:left="295" w:right="294" w:firstLine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primirii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  <w:spacing w:before="27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Semnătura</w:t>
            </w:r>
          </w:p>
        </w:tc>
      </w:tr>
      <w:tr w:rsidR="002F0F76" w:rsidTr="002F0F76">
        <w:trPr>
          <w:trHeight w:val="275"/>
        </w:trPr>
        <w:tc>
          <w:tcPr>
            <w:tcW w:w="692" w:type="dxa"/>
            <w:vMerge/>
            <w:tcBorders>
              <w:top w:val="nil"/>
            </w:tcBorders>
          </w:tcPr>
          <w:p w:rsidR="002F0F76" w:rsidRDefault="002F0F76" w:rsidP="002F0F7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56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2F0F76" w:rsidRDefault="002F0F76" w:rsidP="002F0F76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2F0F76" w:rsidRDefault="002F0F76" w:rsidP="002F0F7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F0F76" w:rsidTr="002F0F76">
        <w:trPr>
          <w:trHeight w:val="648"/>
        </w:trPr>
        <w:tc>
          <w:tcPr>
            <w:tcW w:w="692" w:type="dxa"/>
          </w:tcPr>
          <w:p w:rsidR="002F0F76" w:rsidRDefault="002F0F76" w:rsidP="002F0F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Aplicare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75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spacing w:line="275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ind w:left="284" w:right="225" w:hanging="46"/>
              <w:rPr>
                <w:sz w:val="24"/>
              </w:rPr>
            </w:pPr>
            <w:r>
              <w:rPr>
                <w:spacing w:val="-2"/>
                <w:sz w:val="24"/>
              </w:rPr>
              <w:t>Director adjunct</w:t>
            </w:r>
          </w:p>
        </w:tc>
        <w:tc>
          <w:tcPr>
            <w:tcW w:w="1844" w:type="dxa"/>
          </w:tcPr>
          <w:p w:rsidR="002F0F76" w:rsidRPr="00CA772E" w:rsidRDefault="002F0F76" w:rsidP="002F0F76">
            <w:pPr>
              <w:pStyle w:val="TableParagraph"/>
              <w:ind w:left="104" w:right="250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F0F76" w:rsidRPr="00CA772E" w:rsidRDefault="002F0F76" w:rsidP="002F0F76">
            <w:pPr>
              <w:pStyle w:val="TableParagraph"/>
              <w:spacing w:line="275" w:lineRule="exact"/>
              <w:ind w:left="1"/>
              <w:rPr>
                <w:color w:val="FF0000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21</w:t>
            </w:r>
            <w:r w:rsidRPr="00CA772E">
              <w:rPr>
                <w:color w:val="FF0000"/>
                <w:spacing w:val="-2"/>
                <w:sz w:val="24"/>
              </w:rPr>
              <w:t>.0</w:t>
            </w:r>
            <w:r>
              <w:rPr>
                <w:color w:val="FF0000"/>
                <w:spacing w:val="-2"/>
                <w:sz w:val="24"/>
              </w:rPr>
              <w:t>8</w:t>
            </w:r>
            <w:r w:rsidRPr="00CA772E">
              <w:rPr>
                <w:color w:val="FF0000"/>
                <w:spacing w:val="-2"/>
                <w:sz w:val="24"/>
              </w:rPr>
              <w:t>.2024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</w:pPr>
          </w:p>
        </w:tc>
      </w:tr>
      <w:tr w:rsidR="002F0F76" w:rsidTr="002F0F76">
        <w:trPr>
          <w:trHeight w:val="551"/>
        </w:trPr>
        <w:tc>
          <w:tcPr>
            <w:tcW w:w="692" w:type="dxa"/>
          </w:tcPr>
          <w:p w:rsidR="002F0F76" w:rsidRDefault="002F0F76" w:rsidP="002F0F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Aplicare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75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spacing w:line="276" w:lineRule="exact"/>
              <w:ind w:left="409" w:firstLine="2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Corp </w:t>
            </w:r>
            <w:r>
              <w:rPr>
                <w:spacing w:val="-2"/>
                <w:sz w:val="24"/>
              </w:rPr>
              <w:t>profesoral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6" w:lineRule="exact"/>
              <w:ind w:left="116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Comisia diriginților</w:t>
            </w:r>
          </w:p>
        </w:tc>
        <w:tc>
          <w:tcPr>
            <w:tcW w:w="1844" w:type="dxa"/>
          </w:tcPr>
          <w:p w:rsidR="002F0F76" w:rsidRPr="00CA772E" w:rsidRDefault="002F0F76" w:rsidP="002F0F76">
            <w:pPr>
              <w:pStyle w:val="TableParagraph"/>
              <w:spacing w:line="276" w:lineRule="exact"/>
              <w:ind w:left="260" w:right="250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F0F76" w:rsidRDefault="002F0F76" w:rsidP="002F0F76">
            <w:r w:rsidRPr="00467978">
              <w:rPr>
                <w:color w:val="FF0000"/>
                <w:spacing w:val="-2"/>
                <w:sz w:val="24"/>
              </w:rPr>
              <w:t>21.08.2024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</w:pPr>
          </w:p>
        </w:tc>
      </w:tr>
      <w:tr w:rsidR="002F0F76" w:rsidTr="002F0F76">
        <w:trPr>
          <w:trHeight w:val="1103"/>
        </w:trPr>
        <w:tc>
          <w:tcPr>
            <w:tcW w:w="692" w:type="dxa"/>
          </w:tcPr>
          <w:p w:rsidR="002F0F76" w:rsidRDefault="002F0F76" w:rsidP="002F0F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Aplicare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75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ind w:left="243" w:firstLine="40"/>
              <w:rPr>
                <w:sz w:val="24"/>
              </w:rPr>
            </w:pPr>
            <w:r>
              <w:rPr>
                <w:sz w:val="24"/>
              </w:rPr>
              <w:t xml:space="preserve">Consiliul de </w:t>
            </w:r>
            <w:r>
              <w:rPr>
                <w:spacing w:val="-2"/>
                <w:sz w:val="24"/>
              </w:rPr>
              <w:t>administrație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Director</w:t>
            </w:r>
          </w:p>
          <w:p w:rsidR="002F0F76" w:rsidRDefault="002F0F76" w:rsidP="002F0F76">
            <w:pPr>
              <w:pStyle w:val="TableParagraph"/>
              <w:spacing w:before="256" w:line="270" w:lineRule="atLeast"/>
              <w:ind w:left="284" w:right="225" w:hanging="46"/>
              <w:rPr>
                <w:sz w:val="24"/>
              </w:rPr>
            </w:pPr>
            <w:r>
              <w:rPr>
                <w:spacing w:val="-2"/>
                <w:sz w:val="24"/>
              </w:rPr>
              <w:t>Director adjunct</w:t>
            </w:r>
          </w:p>
        </w:tc>
        <w:tc>
          <w:tcPr>
            <w:tcW w:w="1844" w:type="dxa"/>
          </w:tcPr>
          <w:p w:rsidR="002F0F76" w:rsidRPr="00CA772E" w:rsidRDefault="002F0F76" w:rsidP="002F0F76">
            <w:pPr>
              <w:pStyle w:val="TableParagraph"/>
              <w:spacing w:before="256" w:line="270" w:lineRule="atLeast"/>
              <w:ind w:left="363" w:hanging="159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F0F76" w:rsidRDefault="002F0F76" w:rsidP="002F0F76">
            <w:r w:rsidRPr="00467978">
              <w:rPr>
                <w:color w:val="FF0000"/>
                <w:spacing w:val="-2"/>
                <w:sz w:val="24"/>
              </w:rPr>
              <w:t>21.08.2024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</w:pPr>
          </w:p>
        </w:tc>
      </w:tr>
      <w:tr w:rsidR="002F0F76" w:rsidTr="002F0F76">
        <w:trPr>
          <w:trHeight w:val="551"/>
        </w:trPr>
        <w:tc>
          <w:tcPr>
            <w:tcW w:w="692" w:type="dxa"/>
          </w:tcPr>
          <w:p w:rsidR="002F0F76" w:rsidRDefault="002F0F76" w:rsidP="002F0F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Aplicare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75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spacing w:line="275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CEAC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Profesor</w:t>
            </w:r>
          </w:p>
        </w:tc>
        <w:tc>
          <w:tcPr>
            <w:tcW w:w="1844" w:type="dxa"/>
          </w:tcPr>
          <w:p w:rsidR="002F0F76" w:rsidRPr="00CA772E" w:rsidRDefault="002F0F76" w:rsidP="002F0F76">
            <w:pPr>
              <w:pStyle w:val="TableParagraph"/>
              <w:spacing w:line="275" w:lineRule="exact"/>
              <w:ind w:left="15" w:right="16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F0F76" w:rsidRDefault="002F0F76" w:rsidP="002F0F76">
            <w:r w:rsidRPr="00467978">
              <w:rPr>
                <w:color w:val="FF0000"/>
                <w:spacing w:val="-2"/>
                <w:sz w:val="24"/>
              </w:rPr>
              <w:t>21.08.2024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</w:pPr>
          </w:p>
        </w:tc>
      </w:tr>
      <w:tr w:rsidR="002F0F76" w:rsidTr="002F0F76">
        <w:trPr>
          <w:trHeight w:val="275"/>
        </w:trPr>
        <w:tc>
          <w:tcPr>
            <w:tcW w:w="692" w:type="dxa"/>
          </w:tcPr>
          <w:p w:rsidR="002F0F76" w:rsidRDefault="002F0F76" w:rsidP="002F0F7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Evidența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56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Secretariat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Secretar</w:t>
            </w:r>
          </w:p>
        </w:tc>
        <w:tc>
          <w:tcPr>
            <w:tcW w:w="1844" w:type="dxa"/>
          </w:tcPr>
          <w:p w:rsidR="002F0F76" w:rsidRPr="00CA772E" w:rsidRDefault="002F0F76" w:rsidP="002F0F76">
            <w:pPr>
              <w:pStyle w:val="TableParagraph"/>
              <w:spacing w:line="256" w:lineRule="exact"/>
              <w:ind w:left="16" w:right="16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F0F76" w:rsidRDefault="002F0F76" w:rsidP="002F0F76">
            <w:r w:rsidRPr="00467978">
              <w:rPr>
                <w:color w:val="FF0000"/>
                <w:spacing w:val="-2"/>
                <w:sz w:val="24"/>
              </w:rPr>
              <w:t>21.08.2024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  <w:rPr>
                <w:sz w:val="20"/>
              </w:rPr>
            </w:pPr>
          </w:p>
        </w:tc>
      </w:tr>
      <w:tr w:rsidR="002F0F76" w:rsidTr="002F0F76">
        <w:trPr>
          <w:trHeight w:val="691"/>
        </w:trPr>
        <w:tc>
          <w:tcPr>
            <w:tcW w:w="692" w:type="dxa"/>
          </w:tcPr>
          <w:p w:rsidR="002F0F76" w:rsidRDefault="002F0F76" w:rsidP="002F0F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3.7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Informare</w:t>
            </w:r>
          </w:p>
        </w:tc>
        <w:tc>
          <w:tcPr>
            <w:tcW w:w="804" w:type="dxa"/>
          </w:tcPr>
          <w:p w:rsidR="002F0F76" w:rsidRDefault="002F0F76" w:rsidP="002F0F76">
            <w:pPr>
              <w:pStyle w:val="TableParagraph"/>
              <w:spacing w:line="275" w:lineRule="exact"/>
              <w:ind w:left="5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8" w:type="dxa"/>
          </w:tcPr>
          <w:p w:rsidR="002F0F76" w:rsidRDefault="002F0F76" w:rsidP="002F0F76"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Comitetul</w:t>
            </w:r>
          </w:p>
          <w:p w:rsidR="002F0F76" w:rsidRDefault="002F0F76" w:rsidP="002F0F76">
            <w:pPr>
              <w:pStyle w:val="TableParagraph"/>
              <w:spacing w:line="230" w:lineRule="atLeas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reprezentativ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părinților</w:t>
            </w:r>
          </w:p>
        </w:tc>
        <w:tc>
          <w:tcPr>
            <w:tcW w:w="1277" w:type="dxa"/>
          </w:tcPr>
          <w:p w:rsidR="002F0F76" w:rsidRDefault="002F0F76" w:rsidP="002F0F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Președinte</w:t>
            </w:r>
          </w:p>
        </w:tc>
        <w:tc>
          <w:tcPr>
            <w:tcW w:w="1844" w:type="dxa"/>
          </w:tcPr>
          <w:p w:rsidR="002F0F76" w:rsidRPr="00CA772E" w:rsidRDefault="002F0F76" w:rsidP="002F0F76">
            <w:pPr>
              <w:pStyle w:val="TableParagraph"/>
              <w:spacing w:line="275" w:lineRule="exact"/>
              <w:ind w:left="16" w:right="16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F0F76" w:rsidRDefault="002F0F76" w:rsidP="002F0F76">
            <w:r w:rsidRPr="00467978">
              <w:rPr>
                <w:color w:val="FF0000"/>
                <w:spacing w:val="-2"/>
                <w:sz w:val="24"/>
              </w:rPr>
              <w:t>21.08.2024</w:t>
            </w:r>
          </w:p>
        </w:tc>
        <w:tc>
          <w:tcPr>
            <w:tcW w:w="1404" w:type="dxa"/>
          </w:tcPr>
          <w:p w:rsidR="002F0F76" w:rsidRDefault="002F0F76" w:rsidP="002F0F76">
            <w:pPr>
              <w:pStyle w:val="TableParagraph"/>
            </w:pPr>
          </w:p>
        </w:tc>
      </w:tr>
    </w:tbl>
    <w:p w:rsidR="0031588F" w:rsidRDefault="0031588F">
      <w:pPr>
        <w:pStyle w:val="Corptext"/>
        <w:spacing w:before="74" w:after="1"/>
        <w:rPr>
          <w:b/>
          <w:sz w:val="20"/>
        </w:rPr>
      </w:pPr>
    </w:p>
    <w:p w:rsidR="0031588F" w:rsidRDefault="0031588F">
      <w:pPr>
        <w:pStyle w:val="Corptext"/>
        <w:spacing w:before="245"/>
        <w:rPr>
          <w:b/>
        </w:rPr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900"/>
        </w:tabs>
        <w:ind w:left="900" w:hanging="240"/>
        <w:jc w:val="left"/>
        <w:rPr>
          <w:b/>
          <w:sz w:val="24"/>
        </w:rPr>
      </w:pPr>
      <w:r>
        <w:rPr>
          <w:b/>
          <w:sz w:val="24"/>
        </w:rPr>
        <w:t>SCOPUL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PROCEDURII</w:t>
      </w:r>
    </w:p>
    <w:p w:rsidR="0031588F" w:rsidRDefault="00DA28CC">
      <w:pPr>
        <w:pStyle w:val="Corptext"/>
        <w:spacing w:before="240" w:line="360" w:lineRule="auto"/>
        <w:ind w:left="660" w:right="696" w:firstLine="707"/>
        <w:jc w:val="both"/>
      </w:pPr>
      <w:r>
        <w:t xml:space="preserve">Crearea unui cadru concret și corect, din punct de vedere legislativ și al nevoilor instituționale ale </w:t>
      </w:r>
      <w:r w:rsidR="00CA772E">
        <w:t>Colegiului</w:t>
      </w:r>
      <w:r w:rsidR="00CA772E">
        <w:rPr>
          <w:spacing w:val="28"/>
        </w:rPr>
        <w:t xml:space="preserve"> </w:t>
      </w:r>
      <w:r w:rsidR="00CA772E">
        <w:t>Național „Nicu Gane” Fălticeni</w:t>
      </w:r>
      <w:r>
        <w:t>, pentru elevii care solicită transferul, în folosul educațional al elevului și cu respectarea legislației în vigoare.</w:t>
      </w:r>
    </w:p>
    <w:p w:rsidR="0031588F" w:rsidRDefault="00DA28CC">
      <w:pPr>
        <w:pStyle w:val="Listparagraf"/>
        <w:numPr>
          <w:ilvl w:val="0"/>
          <w:numId w:val="11"/>
        </w:numPr>
        <w:tabs>
          <w:tab w:val="left" w:pos="900"/>
        </w:tabs>
        <w:spacing w:before="200"/>
        <w:ind w:left="900" w:hanging="240"/>
        <w:jc w:val="left"/>
        <w:rPr>
          <w:b/>
          <w:sz w:val="24"/>
        </w:rPr>
      </w:pPr>
      <w:r>
        <w:rPr>
          <w:b/>
          <w:sz w:val="24"/>
        </w:rPr>
        <w:t>DOMENIUL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APLICARE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OPERAȚIONALE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P.O.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44</w:t>
      </w:r>
    </w:p>
    <w:p w:rsidR="0031588F" w:rsidRDefault="0031588F">
      <w:pPr>
        <w:pStyle w:val="Corptext"/>
        <w:spacing w:before="1"/>
        <w:rPr>
          <w:b/>
        </w:rPr>
      </w:pPr>
    </w:p>
    <w:p w:rsidR="0031588F" w:rsidRDefault="00DA28CC">
      <w:pPr>
        <w:pStyle w:val="Corptext"/>
        <w:spacing w:line="360" w:lineRule="auto"/>
        <w:ind w:left="660" w:right="705" w:firstLine="719"/>
        <w:jc w:val="both"/>
      </w:pPr>
      <w:r>
        <w:t xml:space="preserve">Procedura se aplică în toate situațiile în care sunt solicitate transferuri din afara ori din interiorul </w:t>
      </w:r>
      <w:r w:rsidR="00CA772E">
        <w:t>Colegiului</w:t>
      </w:r>
      <w:r w:rsidR="00CA772E">
        <w:rPr>
          <w:spacing w:val="28"/>
        </w:rPr>
        <w:t xml:space="preserve"> </w:t>
      </w:r>
      <w:r w:rsidR="00CA772E">
        <w:t>Național „Nicu Gane” Fălticeni</w:t>
      </w:r>
      <w:r>
        <w:t>.</w:t>
      </w:r>
    </w:p>
    <w:p w:rsidR="0031588F" w:rsidRDefault="0031588F">
      <w:pPr>
        <w:pStyle w:val="Corptext"/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900"/>
        </w:tabs>
        <w:ind w:left="900" w:hanging="240"/>
        <w:jc w:val="left"/>
        <w:rPr>
          <w:b/>
          <w:sz w:val="24"/>
        </w:rPr>
      </w:pPr>
      <w:r>
        <w:rPr>
          <w:b/>
          <w:sz w:val="24"/>
        </w:rPr>
        <w:t>DOCUMENTE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REFERINȚĂ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APLICABILE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ACTIVITĂȚII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PROCEDURALE</w:t>
      </w:r>
    </w:p>
    <w:p w:rsidR="0031588F" w:rsidRDefault="0031588F">
      <w:pPr>
        <w:pStyle w:val="Corptext"/>
        <w:rPr>
          <w:b/>
        </w:rPr>
      </w:pPr>
    </w:p>
    <w:p w:rsidR="0031588F" w:rsidRDefault="00DA28CC">
      <w:pPr>
        <w:pStyle w:val="Listparagraf"/>
        <w:numPr>
          <w:ilvl w:val="0"/>
          <w:numId w:val="10"/>
        </w:numPr>
        <w:tabs>
          <w:tab w:val="left" w:pos="793"/>
        </w:tabs>
        <w:ind w:left="793" w:hanging="133"/>
        <w:rPr>
          <w:sz w:val="24"/>
        </w:rPr>
      </w:pPr>
      <w:r>
        <w:rPr>
          <w:sz w:val="24"/>
        </w:rPr>
        <w:t>Regulamentul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organizare</w:t>
      </w:r>
      <w:r>
        <w:rPr>
          <w:spacing w:val="-7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funcţionare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unităţilor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 w:rsidR="00ED5DB7">
        <w:rPr>
          <w:sz w:val="24"/>
        </w:rPr>
        <w:t>învăţămâ</w:t>
      </w:r>
      <w:r>
        <w:rPr>
          <w:sz w:val="24"/>
        </w:rPr>
        <w:t>nt</w:t>
      </w:r>
      <w:r>
        <w:rPr>
          <w:spacing w:val="-5"/>
          <w:sz w:val="24"/>
        </w:rPr>
        <w:t xml:space="preserve"> </w:t>
      </w:r>
      <w:r>
        <w:rPr>
          <w:sz w:val="24"/>
        </w:rPr>
        <w:t>preuniversitar,</w:t>
      </w:r>
      <w:r>
        <w:rPr>
          <w:spacing w:val="-5"/>
          <w:sz w:val="24"/>
        </w:rPr>
        <w:t xml:space="preserve"> </w:t>
      </w:r>
      <w:r>
        <w:rPr>
          <w:sz w:val="24"/>
        </w:rPr>
        <w:t>aprobat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prin</w:t>
      </w:r>
    </w:p>
    <w:p w:rsidR="0031588F" w:rsidRDefault="00DA28CC">
      <w:pPr>
        <w:pStyle w:val="Corptext"/>
        <w:spacing w:before="137"/>
        <w:ind w:left="660"/>
      </w:pPr>
      <w:r>
        <w:t>O.M.</w:t>
      </w:r>
      <w:r>
        <w:rPr>
          <w:spacing w:val="-4"/>
        </w:rPr>
        <w:t xml:space="preserve"> </w:t>
      </w:r>
      <w:r w:rsidR="00ED5DB7">
        <w:t>5726/06.08.2024</w:t>
      </w:r>
      <w:r>
        <w:t>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modificările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completările</w:t>
      </w:r>
      <w:r>
        <w:rPr>
          <w:spacing w:val="-1"/>
        </w:rPr>
        <w:t xml:space="preserve"> </w:t>
      </w:r>
      <w:r>
        <w:rPr>
          <w:spacing w:val="-2"/>
        </w:rPr>
        <w:t>ulterioare;</w:t>
      </w:r>
    </w:p>
    <w:p w:rsidR="0031588F" w:rsidRPr="00D93534" w:rsidRDefault="00DA28CC">
      <w:pPr>
        <w:pStyle w:val="Listparagraf"/>
        <w:numPr>
          <w:ilvl w:val="0"/>
          <w:numId w:val="10"/>
        </w:numPr>
        <w:tabs>
          <w:tab w:val="left" w:pos="829"/>
        </w:tabs>
        <w:spacing w:before="139" w:line="360" w:lineRule="auto"/>
        <w:ind w:right="699" w:firstLine="0"/>
        <w:rPr>
          <w:sz w:val="24"/>
        </w:rPr>
      </w:pPr>
      <w:r>
        <w:rPr>
          <w:sz w:val="24"/>
        </w:rPr>
        <w:t>Regulamentul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organizare</w:t>
      </w:r>
      <w:r>
        <w:rPr>
          <w:spacing w:val="26"/>
          <w:sz w:val="24"/>
        </w:rPr>
        <w:t xml:space="preserve"> </w:t>
      </w:r>
      <w:r>
        <w:rPr>
          <w:sz w:val="24"/>
        </w:rPr>
        <w:t>și</w:t>
      </w:r>
      <w:r>
        <w:rPr>
          <w:spacing w:val="28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31"/>
          <w:sz w:val="24"/>
        </w:rPr>
        <w:t xml:space="preserve"> </w:t>
      </w:r>
      <w:r w:rsidR="00CA772E">
        <w:rPr>
          <w:sz w:val="24"/>
        </w:rPr>
        <w:t>Colegi</w:t>
      </w:r>
      <w:r>
        <w:rPr>
          <w:sz w:val="24"/>
        </w:rPr>
        <w:t>ului</w:t>
      </w:r>
      <w:r>
        <w:rPr>
          <w:spacing w:val="28"/>
          <w:sz w:val="24"/>
        </w:rPr>
        <w:t xml:space="preserve"> </w:t>
      </w:r>
      <w:r w:rsidR="00CA772E">
        <w:rPr>
          <w:sz w:val="24"/>
        </w:rPr>
        <w:t xml:space="preserve">Național </w:t>
      </w:r>
      <w:r>
        <w:rPr>
          <w:sz w:val="24"/>
        </w:rPr>
        <w:t>„</w:t>
      </w:r>
      <w:r w:rsidR="00CA772E">
        <w:rPr>
          <w:sz w:val="24"/>
        </w:rPr>
        <w:t>N</w:t>
      </w:r>
      <w:r>
        <w:rPr>
          <w:sz w:val="24"/>
        </w:rPr>
        <w:t>i</w:t>
      </w:r>
      <w:r w:rsidR="00CA772E">
        <w:rPr>
          <w:sz w:val="24"/>
        </w:rPr>
        <w:t>c</w:t>
      </w:r>
      <w:r>
        <w:rPr>
          <w:sz w:val="24"/>
        </w:rPr>
        <w:t>u</w:t>
      </w:r>
      <w:r w:rsidR="00CA772E">
        <w:rPr>
          <w:sz w:val="24"/>
        </w:rPr>
        <w:t xml:space="preserve"> Gane</w:t>
      </w:r>
      <w:r>
        <w:rPr>
          <w:sz w:val="24"/>
        </w:rPr>
        <w:t>”</w:t>
      </w:r>
      <w:r w:rsidR="00CA772E">
        <w:rPr>
          <w:sz w:val="24"/>
        </w:rPr>
        <w:t xml:space="preserve"> Fălticeni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aprobat în ședința C.A. </w:t>
      </w:r>
      <w:r w:rsidR="00CA772E" w:rsidRPr="00D93534">
        <w:rPr>
          <w:sz w:val="24"/>
        </w:rPr>
        <w:t>din</w:t>
      </w:r>
      <w:r w:rsidR="004034ED" w:rsidRPr="00D93534">
        <w:rPr>
          <w:sz w:val="24"/>
        </w:rPr>
        <w:t xml:space="preserve"> 10.10.202</w:t>
      </w:r>
      <w:r w:rsidR="00ED5DB7" w:rsidRPr="00D93534">
        <w:rPr>
          <w:sz w:val="24"/>
        </w:rPr>
        <w:t>3</w:t>
      </w:r>
      <w:r w:rsidRPr="00D93534">
        <w:rPr>
          <w:sz w:val="24"/>
        </w:rPr>
        <w:t>;</w:t>
      </w:r>
    </w:p>
    <w:p w:rsidR="0031588F" w:rsidRDefault="0031588F">
      <w:pPr>
        <w:spacing w:line="360" w:lineRule="auto"/>
        <w:rPr>
          <w:sz w:val="24"/>
        </w:rPr>
        <w:sectPr w:rsidR="0031588F">
          <w:headerReference w:type="default" r:id="rId11"/>
          <w:footerReference w:type="default" r:id="rId12"/>
          <w:pgSz w:w="12240" w:h="15840"/>
          <w:pgMar w:top="2580" w:right="740" w:bottom="940" w:left="780" w:header="756" w:footer="743" w:gutter="0"/>
          <w:cols w:space="720"/>
        </w:sectPr>
      </w:pPr>
    </w:p>
    <w:p w:rsidR="0031588F" w:rsidRDefault="0031588F">
      <w:pPr>
        <w:pStyle w:val="Corptext"/>
        <w:spacing w:before="27"/>
      </w:pPr>
    </w:p>
    <w:p w:rsidR="0031588F" w:rsidRDefault="00DA28CC" w:rsidP="00DA28CC">
      <w:pPr>
        <w:pStyle w:val="Corptext"/>
        <w:numPr>
          <w:ilvl w:val="0"/>
          <w:numId w:val="10"/>
        </w:numPr>
        <w:spacing w:before="1" w:line="360" w:lineRule="auto"/>
        <w:ind w:right="701"/>
        <w:jc w:val="both"/>
      </w:pPr>
      <w:r>
        <w:t>Ordinul nr. 197/2003 privind organizarea și funcționarea</w:t>
      </w:r>
      <w:r w:rsidR="00CA772E">
        <w:t xml:space="preserve"> Comisiei de </w:t>
      </w:r>
      <w:r>
        <w:t>transferuri</w:t>
      </w:r>
      <w:r w:rsidR="00CA772E">
        <w:t xml:space="preserve"> ale </w:t>
      </w:r>
      <w:r>
        <w:t>elevilor,</w:t>
      </w:r>
    </w:p>
    <w:p w:rsidR="0031588F" w:rsidRDefault="00DA28CC">
      <w:pPr>
        <w:pStyle w:val="Listparagraf"/>
        <w:numPr>
          <w:ilvl w:val="0"/>
          <w:numId w:val="10"/>
        </w:numPr>
        <w:tabs>
          <w:tab w:val="left" w:pos="798"/>
        </w:tabs>
        <w:spacing w:line="274" w:lineRule="exact"/>
        <w:ind w:left="798" w:hanging="138"/>
        <w:jc w:val="both"/>
        <w:rPr>
          <w:sz w:val="24"/>
        </w:rPr>
      </w:pPr>
      <w:r>
        <w:rPr>
          <w:sz w:val="24"/>
        </w:rPr>
        <w:t>Regulamentul</w:t>
      </w:r>
      <w:r>
        <w:rPr>
          <w:spacing w:val="-2"/>
          <w:sz w:val="24"/>
        </w:rPr>
        <w:t xml:space="preserve"> </w:t>
      </w:r>
      <w:r>
        <w:rPr>
          <w:sz w:val="24"/>
        </w:rPr>
        <w:t>liceelor</w:t>
      </w:r>
      <w:r>
        <w:rPr>
          <w:spacing w:val="-2"/>
          <w:sz w:val="24"/>
        </w:rPr>
        <w:t xml:space="preserve"> </w:t>
      </w:r>
      <w:r w:rsidR="00CA772E">
        <w:rPr>
          <w:sz w:val="24"/>
        </w:rPr>
        <w:t>teoretice</w:t>
      </w:r>
      <w:r>
        <w:rPr>
          <w:spacing w:val="-4"/>
          <w:sz w:val="24"/>
        </w:rPr>
        <w:t>;</w:t>
      </w:r>
    </w:p>
    <w:p w:rsidR="0031588F" w:rsidRDefault="00DA28CC">
      <w:pPr>
        <w:pStyle w:val="Listparagraf"/>
        <w:numPr>
          <w:ilvl w:val="0"/>
          <w:numId w:val="10"/>
        </w:numPr>
        <w:tabs>
          <w:tab w:val="left" w:pos="798"/>
        </w:tabs>
        <w:spacing w:before="139"/>
        <w:ind w:left="798" w:hanging="138"/>
        <w:jc w:val="both"/>
        <w:rPr>
          <w:sz w:val="24"/>
        </w:rPr>
      </w:pPr>
      <w:r>
        <w:rPr>
          <w:sz w:val="24"/>
        </w:rPr>
        <w:t>Proiectul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încadrare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anul</w:t>
      </w:r>
      <w:r>
        <w:rPr>
          <w:spacing w:val="-1"/>
          <w:sz w:val="24"/>
        </w:rPr>
        <w:t xml:space="preserve"> </w:t>
      </w:r>
      <w:r>
        <w:rPr>
          <w:sz w:val="24"/>
        </w:rPr>
        <w:t>școlar 202</w:t>
      </w:r>
      <w:r w:rsidR="00ED5DB7">
        <w:rPr>
          <w:sz w:val="24"/>
        </w:rPr>
        <w:t>5</w:t>
      </w:r>
      <w:r>
        <w:rPr>
          <w:sz w:val="24"/>
        </w:rPr>
        <w:t>-</w:t>
      </w:r>
      <w:r>
        <w:rPr>
          <w:spacing w:val="-2"/>
          <w:sz w:val="24"/>
        </w:rPr>
        <w:t>202</w:t>
      </w:r>
      <w:r w:rsidR="00ED5DB7">
        <w:rPr>
          <w:spacing w:val="-2"/>
          <w:sz w:val="24"/>
        </w:rPr>
        <w:t>6</w:t>
      </w:r>
      <w:r>
        <w:rPr>
          <w:spacing w:val="-2"/>
          <w:sz w:val="24"/>
        </w:rPr>
        <w:t>;</w:t>
      </w:r>
    </w:p>
    <w:p w:rsidR="0031588F" w:rsidRDefault="00DA28CC">
      <w:pPr>
        <w:pStyle w:val="Listparagraf"/>
        <w:numPr>
          <w:ilvl w:val="0"/>
          <w:numId w:val="10"/>
        </w:numPr>
        <w:tabs>
          <w:tab w:val="left" w:pos="798"/>
        </w:tabs>
        <w:spacing w:before="137"/>
        <w:ind w:left="798" w:hanging="138"/>
        <w:jc w:val="both"/>
        <w:rPr>
          <w:sz w:val="24"/>
        </w:rPr>
      </w:pPr>
      <w:r>
        <w:rPr>
          <w:sz w:val="24"/>
        </w:rPr>
        <w:t>Planul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școlarizare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anul</w:t>
      </w:r>
      <w:r>
        <w:rPr>
          <w:spacing w:val="-1"/>
          <w:sz w:val="24"/>
        </w:rPr>
        <w:t xml:space="preserve"> </w:t>
      </w:r>
      <w:r>
        <w:rPr>
          <w:sz w:val="24"/>
        </w:rPr>
        <w:t>școlar 202</w:t>
      </w:r>
      <w:r w:rsidR="00ED5DB7">
        <w:rPr>
          <w:sz w:val="24"/>
        </w:rPr>
        <w:t>5</w:t>
      </w:r>
      <w:r>
        <w:rPr>
          <w:sz w:val="24"/>
        </w:rPr>
        <w:t>-</w:t>
      </w:r>
      <w:r>
        <w:rPr>
          <w:spacing w:val="-2"/>
          <w:sz w:val="24"/>
        </w:rPr>
        <w:t>202</w:t>
      </w:r>
      <w:r w:rsidR="00ED5DB7">
        <w:rPr>
          <w:spacing w:val="-2"/>
          <w:sz w:val="24"/>
        </w:rPr>
        <w:t>6</w:t>
      </w:r>
      <w:r>
        <w:rPr>
          <w:spacing w:val="-2"/>
          <w:sz w:val="24"/>
        </w:rPr>
        <w:t>;</w:t>
      </w:r>
    </w:p>
    <w:p w:rsidR="0031588F" w:rsidRDefault="00DA28CC">
      <w:pPr>
        <w:pStyle w:val="Listparagraf"/>
        <w:numPr>
          <w:ilvl w:val="0"/>
          <w:numId w:val="10"/>
        </w:numPr>
        <w:tabs>
          <w:tab w:val="left" w:pos="853"/>
        </w:tabs>
        <w:spacing w:before="140" w:line="360" w:lineRule="auto"/>
        <w:ind w:right="699" w:firstLine="0"/>
        <w:jc w:val="both"/>
        <w:rPr>
          <w:sz w:val="24"/>
        </w:rPr>
      </w:pPr>
      <w:r>
        <w:rPr>
          <w:sz w:val="24"/>
        </w:rPr>
        <w:t xml:space="preserve">Alte documente, inclusiv reglementări interne ale entității publice: ordinele, instrucțiunile, normele, metodologiile și alte documente emise de M.E, I.S.J. </w:t>
      </w:r>
      <w:r w:rsidR="00CA772E">
        <w:rPr>
          <w:sz w:val="24"/>
        </w:rPr>
        <w:t xml:space="preserve">Suceava </w:t>
      </w:r>
      <w:r>
        <w:rPr>
          <w:sz w:val="24"/>
        </w:rPr>
        <w:t xml:space="preserve">etc., cu referire la această </w:t>
      </w:r>
      <w:r>
        <w:rPr>
          <w:spacing w:val="-2"/>
          <w:sz w:val="24"/>
        </w:rPr>
        <w:t>situație.</w:t>
      </w:r>
    </w:p>
    <w:p w:rsidR="0031588F" w:rsidRDefault="00DA28CC">
      <w:pPr>
        <w:pStyle w:val="Listparagraf"/>
        <w:numPr>
          <w:ilvl w:val="0"/>
          <w:numId w:val="11"/>
        </w:numPr>
        <w:tabs>
          <w:tab w:val="left" w:pos="900"/>
        </w:tabs>
        <w:spacing w:before="275"/>
        <w:ind w:left="900" w:hanging="240"/>
        <w:jc w:val="left"/>
        <w:rPr>
          <w:b/>
          <w:sz w:val="24"/>
        </w:rPr>
      </w:pPr>
      <w:r>
        <w:rPr>
          <w:b/>
          <w:sz w:val="24"/>
        </w:rPr>
        <w:t>Definiţii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abrevieri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termenilor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utiliza</w:t>
      </w:r>
      <w:r>
        <w:rPr>
          <w:rFonts w:ascii="Tahoma" w:hAnsi="Tahoma"/>
          <w:b/>
          <w:sz w:val="24"/>
        </w:rPr>
        <w:t>ț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</w:t>
      </w:r>
      <w:r>
        <w:rPr>
          <w:rFonts w:ascii="Tahoma" w:hAnsi="Tahoma"/>
          <w:b/>
          <w:spacing w:val="-2"/>
          <w:sz w:val="24"/>
        </w:rPr>
        <w:t>ț</w:t>
      </w:r>
      <w:r>
        <w:rPr>
          <w:b/>
          <w:spacing w:val="-2"/>
          <w:sz w:val="24"/>
        </w:rPr>
        <w:t>ională</w:t>
      </w:r>
    </w:p>
    <w:p w:rsidR="0031588F" w:rsidRDefault="00DA28CC">
      <w:pPr>
        <w:pStyle w:val="Listparagraf"/>
        <w:numPr>
          <w:ilvl w:val="1"/>
          <w:numId w:val="11"/>
        </w:numPr>
        <w:tabs>
          <w:tab w:val="left" w:pos="1800"/>
        </w:tabs>
        <w:spacing w:before="145"/>
        <w:jc w:val="left"/>
        <w:rPr>
          <w:b/>
          <w:sz w:val="24"/>
        </w:rPr>
      </w:pPr>
      <w:r>
        <w:rPr>
          <w:b/>
          <w:sz w:val="24"/>
        </w:rPr>
        <w:t xml:space="preserve">Definiții ale </w:t>
      </w:r>
      <w:r>
        <w:rPr>
          <w:b/>
          <w:spacing w:val="-2"/>
          <w:sz w:val="24"/>
        </w:rPr>
        <w:t>termenilor:</w:t>
      </w:r>
    </w:p>
    <w:p w:rsidR="0031588F" w:rsidRDefault="0031588F">
      <w:pPr>
        <w:pStyle w:val="Corptext"/>
        <w:spacing w:before="109"/>
        <w:rPr>
          <w:b/>
          <w:sz w:val="20"/>
        </w:rPr>
      </w:pPr>
    </w:p>
    <w:tbl>
      <w:tblPr>
        <w:tblStyle w:val="TableNormal1"/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1"/>
        <w:gridCol w:w="5785"/>
      </w:tblGrid>
      <w:tr w:rsidR="0031588F">
        <w:trPr>
          <w:trHeight w:val="1029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360" w:lineRule="auto"/>
              <w:ind w:left="107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Termenul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360" w:lineRule="auto"/>
              <w:ind w:left="2424" w:hanging="2163"/>
              <w:rPr>
                <w:b/>
                <w:sz w:val="24"/>
              </w:rPr>
            </w:pPr>
            <w:r>
              <w:rPr>
                <w:b/>
                <w:sz w:val="24"/>
              </w:rPr>
              <w:t>Definiția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și/sau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dacă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cazul,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definește </w:t>
            </w:r>
            <w:r>
              <w:rPr>
                <w:b/>
                <w:spacing w:val="-2"/>
                <w:sz w:val="24"/>
              </w:rPr>
              <w:t>termenul</w:t>
            </w:r>
          </w:p>
        </w:tc>
      </w:tr>
      <w:tr w:rsidR="0031588F">
        <w:trPr>
          <w:trHeight w:val="1656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Procedura</w:t>
            </w:r>
          </w:p>
          <w:p w:rsidR="0031588F" w:rsidRDefault="00DA28CC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operațională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Prezentarea formalizată,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ED5DB7">
              <w:rPr>
                <w:sz w:val="24"/>
              </w:rPr>
              <w:t>tutur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pașilor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ce</w:t>
            </w:r>
          </w:p>
          <w:p w:rsidR="0031588F" w:rsidRDefault="00DA28CC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trebuie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urmați,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regulilor</w:t>
            </w:r>
          </w:p>
          <w:p w:rsidR="0031588F" w:rsidRDefault="00DA28CC">
            <w:pPr>
              <w:pStyle w:val="TableParagraph"/>
              <w:spacing w:before="5" w:line="4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realizării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transferului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 privire la aspectul procesual.</w:t>
            </w:r>
          </w:p>
        </w:tc>
      </w:tr>
      <w:tr w:rsidR="0031588F">
        <w:trPr>
          <w:trHeight w:val="1240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36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Ediție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proceduri</w:t>
            </w:r>
          </w:p>
          <w:p w:rsidR="0031588F" w:rsidRDefault="00DA28C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operaționale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360" w:lineRule="auto"/>
              <w:ind w:left="108" w:hanging="104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inițială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actualizată,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caz,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proceduri operaționale, aprobată și difuzată.</w:t>
            </w:r>
          </w:p>
        </w:tc>
      </w:tr>
      <w:tr w:rsidR="0031588F">
        <w:trPr>
          <w:trHeight w:val="1658"/>
        </w:trPr>
        <w:tc>
          <w:tcPr>
            <w:tcW w:w="708" w:type="dxa"/>
          </w:tcPr>
          <w:p w:rsidR="0031588F" w:rsidRDefault="00DA28CC">
            <w:pPr>
              <w:pStyle w:val="TableParagraph"/>
              <w:spacing w:before="1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before="1" w:line="36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Revizia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cadrul unei ediții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before="1" w:line="360" w:lineRule="auto"/>
              <w:ind w:left="108" w:right="95" w:firstLine="40"/>
              <w:jc w:val="both"/>
              <w:rPr>
                <w:sz w:val="24"/>
              </w:rPr>
            </w:pPr>
            <w:r>
              <w:rPr>
                <w:sz w:val="24"/>
              </w:rPr>
              <w:t>Acțiunile de modificare, adăugare, suprimare sau altele asemenea,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caz,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uneia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componente ale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ediții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operaționale,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</w:t>
            </w:r>
          </w:p>
          <w:p w:rsidR="0031588F" w:rsidRDefault="00DA28C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aprobate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difuzate.</w:t>
            </w:r>
          </w:p>
        </w:tc>
      </w:tr>
    </w:tbl>
    <w:p w:rsidR="0031588F" w:rsidRDefault="0031588F">
      <w:pPr>
        <w:spacing w:line="275" w:lineRule="exact"/>
        <w:jc w:val="both"/>
        <w:rPr>
          <w:sz w:val="24"/>
        </w:rPr>
        <w:sectPr w:rsidR="0031588F">
          <w:headerReference w:type="default" r:id="rId13"/>
          <w:footerReference w:type="default" r:id="rId14"/>
          <w:pgSz w:w="12240" w:h="15840"/>
          <w:pgMar w:top="2580" w:right="740" w:bottom="940" w:left="780" w:header="756" w:footer="743" w:gutter="0"/>
          <w:cols w:space="720"/>
        </w:sectPr>
      </w:pPr>
    </w:p>
    <w:tbl>
      <w:tblPr>
        <w:tblStyle w:val="TableNormal1"/>
        <w:tblpPr w:leftFromText="180" w:rightFromText="180" w:vertAnchor="text" w:horzAnchor="margin" w:tblpXSpec="center" w:tblpY="-1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1"/>
        <w:gridCol w:w="5785"/>
      </w:tblGrid>
      <w:tr w:rsidR="004034ED" w:rsidTr="004034ED">
        <w:trPr>
          <w:trHeight w:val="1026"/>
        </w:trPr>
        <w:tc>
          <w:tcPr>
            <w:tcW w:w="708" w:type="dxa"/>
          </w:tcPr>
          <w:p w:rsidR="004034ED" w:rsidRDefault="004034ED" w:rsidP="004034ED">
            <w:pPr>
              <w:pStyle w:val="TableParagraph"/>
              <w:spacing w:line="360" w:lineRule="auto"/>
              <w:ind w:left="107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Nr. Crt.</w:t>
            </w:r>
          </w:p>
        </w:tc>
        <w:tc>
          <w:tcPr>
            <w:tcW w:w="2261" w:type="dxa"/>
          </w:tcPr>
          <w:p w:rsidR="004034ED" w:rsidRDefault="004034ED" w:rsidP="004034ED"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Termenul</w:t>
            </w:r>
          </w:p>
        </w:tc>
        <w:tc>
          <w:tcPr>
            <w:tcW w:w="5785" w:type="dxa"/>
          </w:tcPr>
          <w:p w:rsidR="004034ED" w:rsidRDefault="004034ED" w:rsidP="004034ED">
            <w:pPr>
              <w:pStyle w:val="TableParagraph"/>
              <w:spacing w:line="360" w:lineRule="auto"/>
              <w:ind w:left="2424" w:hanging="2163"/>
              <w:rPr>
                <w:b/>
                <w:sz w:val="24"/>
              </w:rPr>
            </w:pPr>
            <w:r>
              <w:rPr>
                <w:b/>
                <w:sz w:val="24"/>
              </w:rPr>
              <w:t>Definiția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și/sau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dacă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cazul,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definește </w:t>
            </w:r>
            <w:r>
              <w:rPr>
                <w:b/>
                <w:spacing w:val="-2"/>
                <w:sz w:val="24"/>
              </w:rPr>
              <w:t>termenul</w:t>
            </w:r>
          </w:p>
        </w:tc>
      </w:tr>
      <w:tr w:rsidR="004034ED" w:rsidTr="004034ED">
        <w:trPr>
          <w:trHeight w:val="2484"/>
        </w:trPr>
        <w:tc>
          <w:tcPr>
            <w:tcW w:w="708" w:type="dxa"/>
          </w:tcPr>
          <w:p w:rsidR="004034ED" w:rsidRDefault="004034ED" w:rsidP="004034ED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61" w:type="dxa"/>
          </w:tcPr>
          <w:p w:rsidR="004034ED" w:rsidRDefault="004034ED" w:rsidP="004034ED">
            <w:pPr>
              <w:pStyle w:val="TableParagraph"/>
              <w:spacing w:line="362" w:lineRule="auto"/>
              <w:ind w:left="107" w:right="506"/>
              <w:rPr>
                <w:sz w:val="24"/>
              </w:rPr>
            </w:pPr>
            <w:r>
              <w:rPr>
                <w:sz w:val="24"/>
              </w:rPr>
              <w:t>Regulamentul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organizare și</w:t>
            </w:r>
          </w:p>
          <w:p w:rsidR="004034ED" w:rsidRDefault="004034ED" w:rsidP="004034ED">
            <w:pPr>
              <w:pStyle w:val="TableParagraph"/>
              <w:spacing w:line="360" w:lineRule="auto"/>
              <w:ind w:left="107" w:right="879"/>
              <w:rPr>
                <w:sz w:val="24"/>
              </w:rPr>
            </w:pPr>
            <w:r>
              <w:rPr>
                <w:sz w:val="24"/>
              </w:rPr>
              <w:t>funcționare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unităților de </w:t>
            </w:r>
            <w:r>
              <w:rPr>
                <w:spacing w:val="-2"/>
                <w:sz w:val="24"/>
              </w:rPr>
              <w:t>învățământ</w:t>
            </w:r>
          </w:p>
          <w:p w:rsidR="004034ED" w:rsidRDefault="004034ED" w:rsidP="004034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preuniversitar</w:t>
            </w:r>
          </w:p>
        </w:tc>
        <w:tc>
          <w:tcPr>
            <w:tcW w:w="5785" w:type="dxa"/>
          </w:tcPr>
          <w:p w:rsidR="004034ED" w:rsidRDefault="004034ED" w:rsidP="004034ED">
            <w:pPr>
              <w:pStyle w:val="TableParagraph"/>
              <w:spacing w:line="36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Regulament care cuprinde norme referitoare la organizarea și funcționarea unităților de învățământ preuniversitar de stat și particular.</w:t>
            </w:r>
          </w:p>
        </w:tc>
      </w:tr>
      <w:tr w:rsidR="004034ED" w:rsidTr="004034ED">
        <w:trPr>
          <w:trHeight w:val="827"/>
        </w:trPr>
        <w:tc>
          <w:tcPr>
            <w:tcW w:w="708" w:type="dxa"/>
          </w:tcPr>
          <w:p w:rsidR="004034ED" w:rsidRDefault="004034ED" w:rsidP="004034ED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61" w:type="dxa"/>
          </w:tcPr>
          <w:p w:rsidR="004034ED" w:rsidRDefault="004034ED" w:rsidP="004034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Regulament</w:t>
            </w:r>
            <w:r>
              <w:rPr>
                <w:spacing w:val="-5"/>
                <w:sz w:val="24"/>
              </w:rPr>
              <w:t xml:space="preserve"> de</w:t>
            </w:r>
          </w:p>
          <w:p w:rsidR="004034ED" w:rsidRDefault="004034ED" w:rsidP="004034E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interioară</w:t>
            </w:r>
          </w:p>
        </w:tc>
        <w:tc>
          <w:tcPr>
            <w:tcW w:w="5785" w:type="dxa"/>
          </w:tcPr>
          <w:p w:rsidR="004034ED" w:rsidRDefault="004034ED" w:rsidP="004034E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conduită stabilit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4034ED" w:rsidRDefault="004034ED" w:rsidP="004034ED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învățământ.</w:t>
            </w:r>
          </w:p>
        </w:tc>
      </w:tr>
    </w:tbl>
    <w:p w:rsidR="0031588F" w:rsidRDefault="0031588F">
      <w:pPr>
        <w:pStyle w:val="Corptext"/>
        <w:spacing w:before="74" w:after="1"/>
        <w:rPr>
          <w:b/>
          <w:sz w:val="20"/>
        </w:rPr>
      </w:pPr>
    </w:p>
    <w:p w:rsidR="0031588F" w:rsidRDefault="0031588F">
      <w:pPr>
        <w:pStyle w:val="Corptext"/>
        <w:spacing w:before="139"/>
        <w:rPr>
          <w:b/>
        </w:rPr>
      </w:pPr>
    </w:p>
    <w:p w:rsidR="0031588F" w:rsidRDefault="00DA28CC">
      <w:pPr>
        <w:pStyle w:val="Listparagraf"/>
        <w:numPr>
          <w:ilvl w:val="1"/>
          <w:numId w:val="11"/>
        </w:numPr>
        <w:tabs>
          <w:tab w:val="left" w:pos="1080"/>
        </w:tabs>
        <w:spacing w:before="1"/>
        <w:ind w:left="1080"/>
        <w:jc w:val="left"/>
        <w:rPr>
          <w:b/>
          <w:sz w:val="24"/>
        </w:rPr>
      </w:pPr>
      <w:r>
        <w:rPr>
          <w:b/>
          <w:sz w:val="24"/>
        </w:rPr>
        <w:t>Abrevieri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-2"/>
          <w:sz w:val="24"/>
        </w:rPr>
        <w:t xml:space="preserve"> termenilor</w:t>
      </w:r>
    </w:p>
    <w:p w:rsidR="0031588F" w:rsidRDefault="0031588F">
      <w:pPr>
        <w:pStyle w:val="Corptext"/>
        <w:spacing w:before="147"/>
        <w:rPr>
          <w:b/>
          <w:sz w:val="20"/>
        </w:rPr>
      </w:pPr>
    </w:p>
    <w:tbl>
      <w:tblPr>
        <w:tblStyle w:val="TableNormal1"/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1"/>
        <w:gridCol w:w="5785"/>
      </w:tblGrid>
      <w:tr w:rsidR="0031588F">
        <w:trPr>
          <w:trHeight w:val="827"/>
        </w:trPr>
        <w:tc>
          <w:tcPr>
            <w:tcW w:w="708" w:type="dxa"/>
          </w:tcPr>
          <w:p w:rsidR="0031588F" w:rsidRDefault="00DA28CC">
            <w:pPr>
              <w:pStyle w:val="TableParagraph"/>
              <w:spacing w:before="1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31588F" w:rsidRDefault="00DA28CC">
            <w:pPr>
              <w:pStyle w:val="TableParagraph"/>
              <w:spacing w:before="137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Abrevierea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before="1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abreviat</w:t>
            </w:r>
          </w:p>
        </w:tc>
      </w:tr>
      <w:tr w:rsidR="0031588F">
        <w:trPr>
          <w:trHeight w:val="414"/>
        </w:trPr>
        <w:tc>
          <w:tcPr>
            <w:tcW w:w="708" w:type="dxa"/>
          </w:tcPr>
          <w:p w:rsidR="0031588F" w:rsidRDefault="00DA28CC">
            <w:pPr>
              <w:pStyle w:val="TableParagraph"/>
              <w:spacing w:before="1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before="1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P.O.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operațională</w:t>
            </w:r>
          </w:p>
        </w:tc>
      </w:tr>
      <w:tr w:rsidR="0031588F">
        <w:trPr>
          <w:trHeight w:val="414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Elaborare</w:t>
            </w:r>
          </w:p>
        </w:tc>
      </w:tr>
      <w:tr w:rsidR="0031588F">
        <w:trPr>
          <w:trHeight w:val="412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Verificare</w:t>
            </w:r>
          </w:p>
        </w:tc>
      </w:tr>
      <w:tr w:rsidR="0031588F">
        <w:trPr>
          <w:trHeight w:val="415"/>
        </w:trPr>
        <w:tc>
          <w:tcPr>
            <w:tcW w:w="708" w:type="dxa"/>
          </w:tcPr>
          <w:p w:rsidR="0031588F" w:rsidRDefault="00DA28CC">
            <w:pPr>
              <w:pStyle w:val="TableParagraph"/>
              <w:spacing w:before="2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before="2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before="2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Aprobare</w:t>
            </w:r>
          </w:p>
        </w:tc>
      </w:tr>
      <w:tr w:rsidR="0031588F">
        <w:trPr>
          <w:trHeight w:val="414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Ap.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Aplicare</w:t>
            </w:r>
          </w:p>
        </w:tc>
      </w:tr>
      <w:tr w:rsidR="0031588F">
        <w:trPr>
          <w:trHeight w:val="412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Ah.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Arhivare</w:t>
            </w:r>
          </w:p>
        </w:tc>
      </w:tr>
      <w:tr w:rsidR="0031588F">
        <w:trPr>
          <w:trHeight w:val="414"/>
        </w:trPr>
        <w:tc>
          <w:tcPr>
            <w:tcW w:w="708" w:type="dxa"/>
          </w:tcPr>
          <w:p w:rsidR="0031588F" w:rsidRDefault="00DA28CC">
            <w:pPr>
              <w:pStyle w:val="TableParagraph"/>
              <w:spacing w:before="1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I.S.J.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before="1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Școlar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Județean</w:t>
            </w:r>
          </w:p>
        </w:tc>
      </w:tr>
      <w:tr w:rsidR="0031588F">
        <w:trPr>
          <w:trHeight w:val="414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O.M.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Ordin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Ministru</w:t>
            </w:r>
          </w:p>
        </w:tc>
      </w:tr>
      <w:tr w:rsidR="0031588F">
        <w:trPr>
          <w:trHeight w:val="412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O.M.E.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Ordinul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Ministerului</w:t>
            </w:r>
            <w:r>
              <w:rPr>
                <w:b/>
                <w:spacing w:val="-2"/>
                <w:sz w:val="24"/>
              </w:rPr>
              <w:t xml:space="preserve"> Educației</w:t>
            </w:r>
          </w:p>
        </w:tc>
      </w:tr>
      <w:tr w:rsidR="0031588F">
        <w:trPr>
          <w:trHeight w:val="414"/>
        </w:trPr>
        <w:tc>
          <w:tcPr>
            <w:tcW w:w="708" w:type="dxa"/>
          </w:tcPr>
          <w:p w:rsidR="0031588F" w:rsidRDefault="00DA28C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L.Î.P.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Legea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învățământului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preuniversitar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198/2023</w:t>
            </w:r>
          </w:p>
        </w:tc>
      </w:tr>
      <w:tr w:rsidR="0031588F">
        <w:trPr>
          <w:trHeight w:val="827"/>
        </w:trPr>
        <w:tc>
          <w:tcPr>
            <w:tcW w:w="708" w:type="dxa"/>
          </w:tcPr>
          <w:p w:rsidR="0031588F" w:rsidRDefault="00DA28CC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61" w:type="dxa"/>
          </w:tcPr>
          <w:p w:rsidR="0031588F" w:rsidRDefault="00DA28CC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R.O.F.U.I.P.</w:t>
            </w:r>
          </w:p>
        </w:tc>
        <w:tc>
          <w:tcPr>
            <w:tcW w:w="5785" w:type="dxa"/>
          </w:tcPr>
          <w:p w:rsidR="0031588F" w:rsidRDefault="00DA28CC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Regulamentul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funcționare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:rsidR="0031588F" w:rsidRDefault="00DA28CC">
            <w:pPr>
              <w:pStyle w:val="TableParagraph"/>
              <w:spacing w:before="139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unităților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învățământ</w:t>
            </w:r>
            <w:r>
              <w:rPr>
                <w:b/>
                <w:spacing w:val="-2"/>
                <w:sz w:val="24"/>
              </w:rPr>
              <w:t xml:space="preserve"> preuniversitar</w:t>
            </w:r>
          </w:p>
        </w:tc>
      </w:tr>
      <w:tr w:rsidR="000B01AC">
        <w:trPr>
          <w:trHeight w:val="827"/>
        </w:trPr>
        <w:tc>
          <w:tcPr>
            <w:tcW w:w="708" w:type="dxa"/>
          </w:tcPr>
          <w:p w:rsidR="000B01AC" w:rsidRDefault="000B01AC">
            <w:pPr>
              <w:pStyle w:val="TableParagraph"/>
              <w:spacing w:line="275" w:lineRule="exact"/>
              <w:ind w:left="203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61" w:type="dxa"/>
          </w:tcPr>
          <w:p w:rsidR="000B01AC" w:rsidRDefault="000B01AC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ROI</w:t>
            </w:r>
          </w:p>
        </w:tc>
        <w:tc>
          <w:tcPr>
            <w:tcW w:w="5785" w:type="dxa"/>
          </w:tcPr>
          <w:p w:rsidR="000B01AC" w:rsidRDefault="000B01AC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Regulament de Ordine Interioară</w:t>
            </w:r>
          </w:p>
        </w:tc>
      </w:tr>
    </w:tbl>
    <w:p w:rsidR="0031588F" w:rsidRDefault="0031588F">
      <w:pPr>
        <w:jc w:val="center"/>
        <w:rPr>
          <w:sz w:val="24"/>
        </w:rPr>
        <w:sectPr w:rsidR="0031588F">
          <w:headerReference w:type="default" r:id="rId15"/>
          <w:footerReference w:type="default" r:id="rId16"/>
          <w:pgSz w:w="12240" w:h="15840"/>
          <w:pgMar w:top="2580" w:right="740" w:bottom="940" w:left="780" w:header="756" w:footer="743" w:gutter="0"/>
          <w:cols w:space="720"/>
        </w:sectPr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900"/>
        </w:tabs>
        <w:ind w:left="900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Descrierea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procedurii:</w:t>
      </w:r>
    </w:p>
    <w:p w:rsidR="0031588F" w:rsidRDefault="0031588F">
      <w:pPr>
        <w:pStyle w:val="Corptext"/>
        <w:rPr>
          <w:b/>
        </w:rPr>
      </w:pPr>
    </w:p>
    <w:p w:rsidR="0031588F" w:rsidRDefault="00DA28CC">
      <w:pPr>
        <w:pStyle w:val="Listparagraf"/>
        <w:numPr>
          <w:ilvl w:val="1"/>
          <w:numId w:val="11"/>
        </w:numPr>
        <w:tabs>
          <w:tab w:val="left" w:pos="1800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Generalități</w:t>
      </w:r>
    </w:p>
    <w:p w:rsidR="0031588F" w:rsidRDefault="00DA28CC">
      <w:pPr>
        <w:pStyle w:val="Corptext"/>
        <w:spacing w:before="140" w:line="360" w:lineRule="auto"/>
        <w:ind w:left="660" w:right="698" w:firstLine="707"/>
        <w:jc w:val="both"/>
      </w:pPr>
      <w:r>
        <w:t>Afișarea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avizierul</w:t>
      </w:r>
      <w:r>
        <w:rPr>
          <w:spacing w:val="-10"/>
        </w:rPr>
        <w:t xml:space="preserve"> </w:t>
      </w:r>
      <w:r>
        <w:t>elevilor</w:t>
      </w:r>
      <w:r>
        <w:rPr>
          <w:spacing w:val="-11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site-ul</w:t>
      </w:r>
      <w:r>
        <w:rPr>
          <w:spacing w:val="-10"/>
        </w:rPr>
        <w:t xml:space="preserve"> </w:t>
      </w:r>
      <w:r>
        <w:t>școlii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numărului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locuri</w:t>
      </w:r>
      <w:r>
        <w:rPr>
          <w:spacing w:val="-9"/>
        </w:rPr>
        <w:t xml:space="preserve"> </w:t>
      </w:r>
      <w:r>
        <w:t>disponibile,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claselor (nivel, specializare, profil, ultima medie a clasei), respectiv a criteriilor pentru transfer conform R.O.F.U.I.P., conform </w:t>
      </w:r>
      <w:r w:rsidR="000B01AC">
        <w:t>ROI</w:t>
      </w:r>
      <w:r>
        <w:t xml:space="preserve"> </w:t>
      </w:r>
      <w:r w:rsidR="00CA772E">
        <w:t>(</w:t>
      </w:r>
      <w:r>
        <w:t>conform calendar, Anexa 3 la prezenta procedură).</w:t>
      </w:r>
    </w:p>
    <w:p w:rsidR="0031588F" w:rsidRDefault="00DA28CC">
      <w:pPr>
        <w:pStyle w:val="Corptext"/>
        <w:spacing w:line="360" w:lineRule="auto"/>
        <w:ind w:left="660" w:right="696" w:firstLine="540"/>
        <w:jc w:val="both"/>
      </w:pPr>
      <w:r>
        <w:t xml:space="preserve">Cererile de transfer </w:t>
      </w:r>
      <w:r>
        <w:rPr>
          <w:u w:val="single"/>
        </w:rPr>
        <w:t>în timpul cursurilor școlare</w:t>
      </w:r>
      <w:r>
        <w:t xml:space="preserve"> sunt soluționate de către </w:t>
      </w:r>
      <w:r w:rsidR="00CA772E">
        <w:t>Colegiul</w:t>
      </w:r>
      <w:r w:rsidR="00CA772E">
        <w:rPr>
          <w:spacing w:val="28"/>
        </w:rPr>
        <w:t xml:space="preserve"> </w:t>
      </w:r>
      <w:r w:rsidR="00CA772E">
        <w:t xml:space="preserve">Național „Nicu Gane” Fălticeni </w:t>
      </w:r>
      <w:r>
        <w:t>dacă motivele pe care sunt întemeiate se încadrează sub sfera juridică a următoarelor cazuri:</w:t>
      </w:r>
    </w:p>
    <w:p w:rsidR="0031588F" w:rsidRDefault="00DA28CC">
      <w:pPr>
        <w:pStyle w:val="Listparagraf"/>
        <w:numPr>
          <w:ilvl w:val="0"/>
          <w:numId w:val="9"/>
        </w:numPr>
        <w:tabs>
          <w:tab w:val="left" w:pos="1379"/>
        </w:tabs>
        <w:spacing w:line="275" w:lineRule="exact"/>
        <w:ind w:left="1379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schimbarea</w:t>
      </w:r>
      <w:r>
        <w:rPr>
          <w:spacing w:val="-2"/>
          <w:sz w:val="24"/>
        </w:rPr>
        <w:t xml:space="preserve"> </w:t>
      </w:r>
      <w:r>
        <w:rPr>
          <w:sz w:val="24"/>
        </w:rPr>
        <w:t>domiciliului</w:t>
      </w:r>
      <w:r>
        <w:rPr>
          <w:spacing w:val="-1"/>
          <w:sz w:val="24"/>
        </w:rPr>
        <w:t xml:space="preserve"> </w:t>
      </w:r>
      <w:r>
        <w:rPr>
          <w:sz w:val="24"/>
        </w:rPr>
        <w:t>părinților</w:t>
      </w:r>
      <w:r>
        <w:rPr>
          <w:spacing w:val="-1"/>
          <w:sz w:val="24"/>
        </w:rPr>
        <w:t xml:space="preserve"> </w:t>
      </w:r>
      <w:r>
        <w:rPr>
          <w:sz w:val="24"/>
        </w:rPr>
        <w:t>într-o</w:t>
      </w:r>
      <w:r>
        <w:rPr>
          <w:spacing w:val="-1"/>
          <w:sz w:val="24"/>
        </w:rPr>
        <w:t xml:space="preserve"> </w:t>
      </w:r>
      <w:r>
        <w:rPr>
          <w:sz w:val="24"/>
        </w:rPr>
        <w:t>altă</w:t>
      </w:r>
      <w:r>
        <w:rPr>
          <w:spacing w:val="-2"/>
          <w:sz w:val="24"/>
        </w:rPr>
        <w:t xml:space="preserve"> localitate;</w:t>
      </w:r>
    </w:p>
    <w:p w:rsidR="0031588F" w:rsidRDefault="00DA28CC">
      <w:pPr>
        <w:pStyle w:val="Listparagraf"/>
        <w:numPr>
          <w:ilvl w:val="0"/>
          <w:numId w:val="9"/>
        </w:numPr>
        <w:tabs>
          <w:tab w:val="left" w:pos="1380"/>
        </w:tabs>
        <w:spacing w:before="140" w:line="360" w:lineRule="auto"/>
        <w:ind w:right="701"/>
        <w:rPr>
          <w:sz w:val="24"/>
        </w:rPr>
      </w:pP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cazul</w:t>
      </w:r>
      <w:r>
        <w:rPr>
          <w:spacing w:val="-8"/>
          <w:sz w:val="24"/>
        </w:rPr>
        <w:t xml:space="preserve"> </w:t>
      </w:r>
      <w:r>
        <w:rPr>
          <w:sz w:val="24"/>
        </w:rPr>
        <w:t>unei</w:t>
      </w:r>
      <w:r>
        <w:rPr>
          <w:spacing w:val="-8"/>
          <w:sz w:val="24"/>
        </w:rPr>
        <w:t xml:space="preserve"> </w:t>
      </w:r>
      <w:r>
        <w:rPr>
          <w:sz w:val="24"/>
        </w:rPr>
        <w:t>recomandări</w:t>
      </w:r>
      <w:r>
        <w:rPr>
          <w:spacing w:val="-8"/>
          <w:sz w:val="24"/>
        </w:rPr>
        <w:t xml:space="preserve"> </w:t>
      </w:r>
      <w:r>
        <w:rPr>
          <w:sz w:val="24"/>
        </w:rPr>
        <w:t>medicale,</w:t>
      </w:r>
      <w:r>
        <w:rPr>
          <w:spacing w:val="-9"/>
          <w:sz w:val="24"/>
        </w:rPr>
        <w:t xml:space="preserve"> </w:t>
      </w:r>
      <w:r>
        <w:rPr>
          <w:sz w:val="24"/>
        </w:rPr>
        <w:t>eliberată</w:t>
      </w:r>
      <w:r>
        <w:rPr>
          <w:spacing w:val="-9"/>
          <w:sz w:val="24"/>
        </w:rPr>
        <w:t xml:space="preserve"> </w:t>
      </w:r>
      <w:r>
        <w:rPr>
          <w:sz w:val="24"/>
        </w:rPr>
        <w:t>pe</w:t>
      </w:r>
      <w:r>
        <w:rPr>
          <w:spacing w:val="-9"/>
          <w:sz w:val="24"/>
        </w:rPr>
        <w:t xml:space="preserve"> </w:t>
      </w:r>
      <w:r>
        <w:rPr>
          <w:sz w:val="24"/>
        </w:rPr>
        <w:t>baza</w:t>
      </w:r>
      <w:r>
        <w:rPr>
          <w:spacing w:val="-9"/>
          <w:sz w:val="24"/>
        </w:rPr>
        <w:t xml:space="preserve"> </w:t>
      </w:r>
      <w:r>
        <w:rPr>
          <w:sz w:val="24"/>
        </w:rPr>
        <w:t>unei</w:t>
      </w:r>
      <w:r>
        <w:rPr>
          <w:spacing w:val="-8"/>
          <w:sz w:val="24"/>
        </w:rPr>
        <w:t xml:space="preserve"> </w:t>
      </w:r>
      <w:r>
        <w:rPr>
          <w:sz w:val="24"/>
        </w:rPr>
        <w:t>expertize</w:t>
      </w:r>
      <w:r>
        <w:rPr>
          <w:spacing w:val="-9"/>
          <w:sz w:val="24"/>
        </w:rPr>
        <w:t xml:space="preserve"> </w:t>
      </w:r>
      <w:r>
        <w:rPr>
          <w:sz w:val="24"/>
        </w:rPr>
        <w:t>medicale</w:t>
      </w:r>
      <w:r>
        <w:rPr>
          <w:spacing w:val="-9"/>
          <w:sz w:val="24"/>
        </w:rPr>
        <w:t xml:space="preserve"> </w:t>
      </w:r>
      <w:r>
        <w:rPr>
          <w:sz w:val="24"/>
        </w:rPr>
        <w:t>efectuate</w:t>
      </w:r>
      <w:r>
        <w:rPr>
          <w:spacing w:val="-7"/>
          <w:sz w:val="24"/>
        </w:rPr>
        <w:t xml:space="preserve"> </w:t>
      </w:r>
      <w:r>
        <w:rPr>
          <w:sz w:val="24"/>
        </w:rPr>
        <w:t>de direcția de sănătate publică;</w:t>
      </w:r>
    </w:p>
    <w:p w:rsidR="0031588F" w:rsidRDefault="00CA772E" w:rsidP="00CA772E">
      <w:pPr>
        <w:pStyle w:val="Listparagraf"/>
        <w:numPr>
          <w:ilvl w:val="0"/>
          <w:numId w:val="9"/>
        </w:numPr>
        <w:tabs>
          <w:tab w:val="left" w:pos="1379"/>
        </w:tabs>
        <w:ind w:left="1379" w:hanging="359"/>
        <w:rPr>
          <w:sz w:val="24"/>
        </w:rPr>
      </w:pPr>
      <w:r>
        <w:rPr>
          <w:sz w:val="24"/>
        </w:rPr>
        <w:t>În clasa unde este înmatriculat un frate/ o soră</w:t>
      </w:r>
      <w:r w:rsidR="00DA28CC">
        <w:rPr>
          <w:color w:val="FF0000"/>
          <w:spacing w:val="-2"/>
          <w:sz w:val="24"/>
        </w:rPr>
        <w:t>.</w:t>
      </w:r>
    </w:p>
    <w:p w:rsidR="0031588F" w:rsidRDefault="0031588F">
      <w:pPr>
        <w:pStyle w:val="Corptext"/>
      </w:pPr>
    </w:p>
    <w:p w:rsidR="0031588F" w:rsidRDefault="0031588F">
      <w:pPr>
        <w:pStyle w:val="Corptext"/>
      </w:pPr>
    </w:p>
    <w:p w:rsidR="0031588F" w:rsidRDefault="00DA28CC">
      <w:pPr>
        <w:pStyle w:val="Corptext"/>
        <w:spacing w:before="1" w:line="360" w:lineRule="auto"/>
        <w:ind w:left="1020" w:right="696"/>
        <w:jc w:val="both"/>
      </w:pPr>
      <w:r>
        <w:t xml:space="preserve">În cazul în care cererile de transfer sunt formulate </w:t>
      </w:r>
      <w:r>
        <w:rPr>
          <w:u w:val="single"/>
        </w:rPr>
        <w:t>în timpul cursurilor școlare</w:t>
      </w:r>
      <w:r>
        <w:t xml:space="preserve">, Consiliul de Administrație al I.S.J. </w:t>
      </w:r>
      <w:r w:rsidR="00CA772E">
        <w:t>Suceava</w:t>
      </w:r>
      <w:r>
        <w:t xml:space="preserve"> este competent să le soluționeze doar în cazul în care ele îndeplinesc două condiții esențiale:</w:t>
      </w:r>
    </w:p>
    <w:p w:rsidR="0031588F" w:rsidRDefault="00DA28CC">
      <w:pPr>
        <w:pStyle w:val="Listparagraf"/>
        <w:numPr>
          <w:ilvl w:val="0"/>
          <w:numId w:val="8"/>
        </w:numPr>
        <w:tabs>
          <w:tab w:val="left" w:pos="1380"/>
        </w:tabs>
        <w:spacing w:before="1" w:line="360" w:lineRule="auto"/>
        <w:ind w:right="703"/>
        <w:jc w:val="both"/>
        <w:rPr>
          <w:sz w:val="24"/>
        </w:rPr>
      </w:pPr>
      <w:r>
        <w:rPr>
          <w:sz w:val="24"/>
        </w:rPr>
        <w:t xml:space="preserve">motivele pe care sunt fundamentate cererile de transfer nu intră în sfera competenței unităților de învățământ, conform motivelor evidențiate mai sus (1 – </w:t>
      </w:r>
      <w:r w:rsidR="00CA772E">
        <w:rPr>
          <w:sz w:val="24"/>
        </w:rPr>
        <w:t>3</w:t>
      </w:r>
      <w:r>
        <w:rPr>
          <w:sz w:val="24"/>
        </w:rPr>
        <w:t>)</w:t>
      </w:r>
    </w:p>
    <w:p w:rsidR="0031588F" w:rsidRDefault="00DA28CC">
      <w:pPr>
        <w:pStyle w:val="Listparagraf"/>
        <w:numPr>
          <w:ilvl w:val="0"/>
          <w:numId w:val="8"/>
        </w:numPr>
        <w:tabs>
          <w:tab w:val="left" w:pos="1380"/>
        </w:tabs>
        <w:spacing w:before="1" w:line="360" w:lineRule="auto"/>
        <w:ind w:right="702"/>
        <w:jc w:val="both"/>
        <w:rPr>
          <w:sz w:val="24"/>
        </w:rPr>
      </w:pPr>
      <w:r>
        <w:rPr>
          <w:sz w:val="24"/>
        </w:rPr>
        <w:t>motivele pe care sunt fundamentate cererile de transfer sunt calificate/considerate situații excepționale, care sunt rezervate exclusiv unor circumstanțe sau evenimente care se abat de la norma obișnuită sau de la condițiile regulare</w:t>
      </w:r>
      <w:r>
        <w:rPr>
          <w:color w:val="FF0000"/>
          <w:sz w:val="24"/>
        </w:rPr>
        <w:t>.</w:t>
      </w:r>
    </w:p>
    <w:p w:rsidR="0031588F" w:rsidRDefault="00DA28CC">
      <w:pPr>
        <w:pStyle w:val="Corptext"/>
        <w:spacing w:before="1" w:line="360" w:lineRule="auto"/>
        <w:ind w:left="660" w:right="701"/>
        <w:jc w:val="both"/>
      </w:pPr>
      <w:r>
        <w:t>Referitor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cererile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transfer</w:t>
      </w:r>
      <w:r>
        <w:rPr>
          <w:spacing w:val="-15"/>
        </w:rPr>
        <w:t xml:space="preserve"> </w:t>
      </w:r>
      <w:r>
        <w:t>întemeiate</w:t>
      </w:r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t>motive</w:t>
      </w:r>
      <w:r>
        <w:rPr>
          <w:spacing w:val="-15"/>
        </w:rPr>
        <w:t xml:space="preserve"> </w:t>
      </w:r>
      <w:r>
        <w:t>medicale,</w:t>
      </w:r>
      <w:r>
        <w:rPr>
          <w:spacing w:val="-15"/>
        </w:rPr>
        <w:t xml:space="preserve"> </w:t>
      </w:r>
      <w:r>
        <w:t>indiferent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documentele</w:t>
      </w:r>
      <w:r>
        <w:rPr>
          <w:spacing w:val="-15"/>
        </w:rPr>
        <w:t xml:space="preserve"> </w:t>
      </w:r>
      <w:r>
        <w:t>medicale pe care se întemeiază, dacă ele sunt formulate în timpul vacanțelor școlare, este de competența unităților de învățământ să le soluționeze, cu respectarea legislației în vigoare.</w:t>
      </w:r>
    </w:p>
    <w:p w:rsidR="0031588F" w:rsidRDefault="00DA28CC">
      <w:pPr>
        <w:pStyle w:val="Corptext"/>
        <w:spacing w:line="360" w:lineRule="auto"/>
        <w:ind w:left="660" w:right="697"/>
        <w:jc w:val="both"/>
      </w:pPr>
      <w:r>
        <w:t>În schimb, atunci când o astfel de cerere este formulată în timpul desfășurării cursurilor școlare, pentru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deveni</w:t>
      </w:r>
      <w:r>
        <w:rPr>
          <w:spacing w:val="-3"/>
        </w:rPr>
        <w:t xml:space="preserve"> </w:t>
      </w:r>
      <w:r>
        <w:t>eligibilă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soluționată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unitățile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învățământ,</w:t>
      </w:r>
      <w:r>
        <w:rPr>
          <w:spacing w:val="-3"/>
        </w:rPr>
        <w:t xml:space="preserve"> </w:t>
      </w:r>
      <w:r>
        <w:t>trebuie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 xml:space="preserve">încadreze aprioric sub sfera juridică a cazului excepțional reglementat de art. 144 alin (4) lit. b) din </w:t>
      </w:r>
      <w:proofErr w:type="spellStart"/>
      <w:r>
        <w:t>Regulamentul-Cadru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organizare</w:t>
      </w:r>
      <w:r>
        <w:rPr>
          <w:spacing w:val="-15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funcționare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unităților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învățământ</w:t>
      </w:r>
      <w:r>
        <w:rPr>
          <w:spacing w:val="-15"/>
        </w:rPr>
        <w:t xml:space="preserve"> </w:t>
      </w:r>
      <w:r>
        <w:t>preuniversitar,</w:t>
      </w:r>
      <w:r>
        <w:rPr>
          <w:spacing w:val="-15"/>
        </w:rPr>
        <w:t xml:space="preserve"> </w:t>
      </w:r>
      <w:r>
        <w:t>aprobat prin Ordinul Ministerului Educației nr. 4183/2022, respectiv să fie fundamentată pe o expertiză medicală efectuată de Direcția de Sănătate Publică.</w:t>
      </w:r>
    </w:p>
    <w:p w:rsidR="0031588F" w:rsidRDefault="00DA28CC">
      <w:pPr>
        <w:pStyle w:val="Corptext"/>
        <w:spacing w:line="360" w:lineRule="auto"/>
        <w:ind w:left="660" w:right="695"/>
        <w:jc w:val="both"/>
      </w:pPr>
      <w:r>
        <w:t>O simplă recomandare medicală care nu are la bază o e</w:t>
      </w:r>
      <w:r w:rsidR="00126A85">
        <w:t>xpertiză medicală efectuată de D</w:t>
      </w:r>
      <w:r>
        <w:t>irecția de sănătate</w:t>
      </w:r>
      <w:r>
        <w:rPr>
          <w:spacing w:val="-7"/>
        </w:rPr>
        <w:t xml:space="preserve"> </w:t>
      </w:r>
      <w:r>
        <w:t>publică</w:t>
      </w:r>
      <w:r>
        <w:rPr>
          <w:spacing w:val="-4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justifică</w:t>
      </w:r>
      <w:r>
        <w:rPr>
          <w:spacing w:val="-6"/>
        </w:rPr>
        <w:t xml:space="preserve"> </w:t>
      </w:r>
      <w:r>
        <w:t>încadrarea</w:t>
      </w:r>
      <w:r>
        <w:rPr>
          <w:spacing w:val="-4"/>
        </w:rPr>
        <w:t xml:space="preserve"> </w:t>
      </w:r>
      <w:r>
        <w:t>cererii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formulate</w:t>
      </w:r>
      <w:r>
        <w:rPr>
          <w:spacing w:val="-7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timpul</w:t>
      </w:r>
      <w:r>
        <w:rPr>
          <w:spacing w:val="-5"/>
        </w:rPr>
        <w:t xml:space="preserve"> </w:t>
      </w:r>
      <w:r>
        <w:t>cursurilor</w:t>
      </w:r>
      <w:r>
        <w:rPr>
          <w:spacing w:val="-7"/>
        </w:rPr>
        <w:t xml:space="preserve"> </w:t>
      </w:r>
      <w:r>
        <w:t>școlare</w:t>
      </w:r>
      <w:r>
        <w:rPr>
          <w:spacing w:val="-7"/>
        </w:rPr>
        <w:t xml:space="preserve"> </w:t>
      </w:r>
      <w:r>
        <w:t xml:space="preserve">în categoria cazului excepțional reglementat prin art.144 alin. (4) lit. b) din O.M.E nr. 4183/2022. </w:t>
      </w:r>
      <w:r>
        <w:lastRenderedPageBreak/>
        <w:t>De asemenea, o simplă adeverință emisă chiar de Direcția de Sănătate Publică în baza unor recomandări</w:t>
      </w:r>
      <w:r>
        <w:rPr>
          <w:spacing w:val="-1"/>
        </w:rPr>
        <w:t xml:space="preserve"> </w:t>
      </w:r>
      <w:r>
        <w:t>medicale,</w:t>
      </w:r>
      <w:r>
        <w:rPr>
          <w:spacing w:val="-1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nu 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bază</w:t>
      </w:r>
      <w:r>
        <w:rPr>
          <w:spacing w:val="-1"/>
        </w:rPr>
        <w:t xml:space="preserve"> </w:t>
      </w:r>
      <w:r>
        <w:t>o expertiză</w:t>
      </w:r>
      <w:r>
        <w:rPr>
          <w:spacing w:val="-1"/>
        </w:rPr>
        <w:t xml:space="preserve"> </w:t>
      </w:r>
      <w:r>
        <w:t>medicală</w:t>
      </w:r>
      <w:r>
        <w:rPr>
          <w:spacing w:val="-1"/>
        </w:rPr>
        <w:t xml:space="preserve"> </w:t>
      </w:r>
      <w:r>
        <w:t>efectuată de</w:t>
      </w:r>
      <w:r>
        <w:rPr>
          <w:spacing w:val="-1"/>
        </w:rPr>
        <w:t xml:space="preserve"> </w:t>
      </w:r>
      <w:r>
        <w:t>Direcția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Sănătate Publică, nu justifică încadrarea cererii de transfer formulate în timpul cursurilor școlare în categoria cazului excepțional reglementat prin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144 alin. (4)</w:t>
      </w:r>
      <w:r>
        <w:rPr>
          <w:spacing w:val="-2"/>
        </w:rPr>
        <w:t xml:space="preserve"> </w:t>
      </w:r>
      <w:r>
        <w:t>lit. b)</w:t>
      </w:r>
      <w:r>
        <w:rPr>
          <w:spacing w:val="-1"/>
        </w:rPr>
        <w:t xml:space="preserve"> </w:t>
      </w:r>
      <w:r>
        <w:t>din OME nr.</w:t>
      </w:r>
      <w:r>
        <w:rPr>
          <w:spacing w:val="-1"/>
        </w:rPr>
        <w:t xml:space="preserve"> </w:t>
      </w:r>
      <w:r>
        <w:t>4183/2022. În aceste situații, se impune respingerea cererii de transfer din cauza neîndeplinirii condiției de eligibilitate, cu posibilitatea reformulării și soluționării acesteia în perioada aferentă vacanțelor școlare, cu respectarea legislației în vigoare.</w:t>
      </w:r>
    </w:p>
    <w:p w:rsidR="0031588F" w:rsidRDefault="00DA28CC">
      <w:pPr>
        <w:pStyle w:val="Corptext"/>
        <w:spacing w:before="1" w:line="360" w:lineRule="auto"/>
        <w:ind w:left="660" w:right="696" w:firstLine="707"/>
        <w:jc w:val="both"/>
      </w:pPr>
      <w:r>
        <w:t xml:space="preserve">Comisiile medicale de orientare școlar-profesională organizate la nivelul Direcției de Sănătate Publică </w:t>
      </w:r>
      <w:r w:rsidR="00CA772E">
        <w:t>Suceava</w:t>
      </w:r>
      <w:r>
        <w:t xml:space="preserve"> sunt autorizate să avizeze transferurile din motive medicale pentru solicitanții încadrați în ÎNVĂȚĂMÂNTUL GIMNAZIAL, exclusiv în cazul transferurilor școlare </w:t>
      </w:r>
      <w:r>
        <w:rPr>
          <w:b/>
        </w:rPr>
        <w:t>EXTERNE</w:t>
      </w:r>
      <w:r>
        <w:t xml:space="preserve">, de la o unitate de învățământ la alta. În contrast, în cazul transferurilor din motive medicale care vizează elevii încadrați în ÎNVĂȚĂMÂNTUL LICEAL, comisiile medicale de orientare școlar-profesională </w:t>
      </w:r>
      <w:r>
        <w:rPr>
          <w:b/>
        </w:rPr>
        <w:t>POT AVIZA ȘI TRANSFERURILE INTERNE</w:t>
      </w:r>
      <w:r>
        <w:rPr>
          <w:b/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condițiile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acestea</w:t>
      </w:r>
      <w:r>
        <w:rPr>
          <w:spacing w:val="-8"/>
        </w:rPr>
        <w:t xml:space="preserve"> </w:t>
      </w:r>
      <w:r>
        <w:t>privesc</w:t>
      </w:r>
      <w:r>
        <w:rPr>
          <w:spacing w:val="-6"/>
        </w:rPr>
        <w:t xml:space="preserve"> </w:t>
      </w:r>
      <w:r>
        <w:t>schimbarea</w:t>
      </w:r>
      <w:r>
        <w:rPr>
          <w:spacing w:val="-6"/>
        </w:rPr>
        <w:t xml:space="preserve"> </w:t>
      </w:r>
      <w:r>
        <w:t>filierei,</w:t>
      </w:r>
      <w:r>
        <w:rPr>
          <w:spacing w:val="-7"/>
        </w:rPr>
        <w:t xml:space="preserve"> </w:t>
      </w:r>
      <w:r>
        <w:t>profilului</w:t>
      </w:r>
      <w:r>
        <w:rPr>
          <w:spacing w:val="-7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specializării</w:t>
      </w:r>
      <w:r>
        <w:rPr>
          <w:spacing w:val="-7"/>
        </w:rPr>
        <w:t xml:space="preserve"> </w:t>
      </w:r>
      <w:r>
        <w:t>în cadrul aceleiași unități de învățământ.</w:t>
      </w:r>
    </w:p>
    <w:p w:rsidR="0031588F" w:rsidRDefault="00DA28CC">
      <w:pPr>
        <w:pStyle w:val="Corptext"/>
        <w:spacing w:before="1" w:line="360" w:lineRule="auto"/>
        <w:ind w:left="660" w:right="702" w:firstLine="707"/>
        <w:jc w:val="both"/>
      </w:pPr>
      <w:r>
        <w:t>Prezentarea unei expertize medicale efectuate de Direcția de Sănătate Publică nu echivalează cu admiterea cererii de transfer, ci doar cu analizarea acesteia.</w:t>
      </w:r>
    </w:p>
    <w:p w:rsidR="00126A85" w:rsidRDefault="00126A85">
      <w:pPr>
        <w:pStyle w:val="Corptext"/>
        <w:spacing w:before="1" w:line="360" w:lineRule="auto"/>
        <w:ind w:left="660" w:right="702" w:firstLine="707"/>
        <w:jc w:val="both"/>
      </w:pPr>
    </w:p>
    <w:p w:rsidR="0031588F" w:rsidRDefault="00DA28CC">
      <w:pPr>
        <w:pStyle w:val="Listparagraf"/>
        <w:numPr>
          <w:ilvl w:val="1"/>
          <w:numId w:val="11"/>
        </w:numPr>
        <w:tabs>
          <w:tab w:val="left" w:pos="1887"/>
        </w:tabs>
        <w:spacing w:line="362" w:lineRule="auto"/>
        <w:ind w:left="660" w:right="700" w:firstLine="719"/>
        <w:jc w:val="both"/>
        <w:rPr>
          <w:b/>
          <w:sz w:val="24"/>
        </w:rPr>
      </w:pPr>
      <w:r>
        <w:rPr>
          <w:b/>
          <w:sz w:val="24"/>
        </w:rPr>
        <w:t xml:space="preserve">Depunerea la secretariatul </w:t>
      </w:r>
      <w:r w:rsidR="00CA772E" w:rsidRPr="00CA772E">
        <w:rPr>
          <w:b/>
          <w:sz w:val="24"/>
        </w:rPr>
        <w:t>Colegiului</w:t>
      </w:r>
      <w:r w:rsidR="00CA772E" w:rsidRPr="00CA772E">
        <w:rPr>
          <w:b/>
          <w:spacing w:val="28"/>
          <w:sz w:val="24"/>
        </w:rPr>
        <w:t xml:space="preserve"> </w:t>
      </w:r>
      <w:r w:rsidR="00CA772E" w:rsidRPr="00CA772E">
        <w:rPr>
          <w:b/>
          <w:sz w:val="24"/>
        </w:rPr>
        <w:t>Național „Nicu Gane” Fălticeni</w:t>
      </w:r>
      <w:r w:rsidR="00CA772E">
        <w:rPr>
          <w:b/>
          <w:sz w:val="24"/>
        </w:rPr>
        <w:t xml:space="preserve"> </w:t>
      </w:r>
      <w:r>
        <w:rPr>
          <w:b/>
          <w:sz w:val="24"/>
        </w:rPr>
        <w:t>a cererilor tip privind transferul, (Anexa 1 sau Anexa 2) conform calendarului (Anexa 3).</w:t>
      </w:r>
    </w:p>
    <w:p w:rsidR="0031588F" w:rsidRDefault="00DA28CC">
      <w:pPr>
        <w:pStyle w:val="Corptext"/>
        <w:spacing w:line="360" w:lineRule="auto"/>
        <w:ind w:left="660" w:right="697"/>
        <w:jc w:val="both"/>
      </w:pPr>
      <w:r>
        <w:t>Cererea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depune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către</w:t>
      </w:r>
      <w:r>
        <w:rPr>
          <w:spacing w:val="-13"/>
        </w:rPr>
        <w:t xml:space="preserve"> </w:t>
      </w:r>
      <w:r>
        <w:t>părintele</w:t>
      </w:r>
      <w:r>
        <w:rPr>
          <w:spacing w:val="-13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tutorele</w:t>
      </w:r>
      <w:r>
        <w:rPr>
          <w:spacing w:val="-13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elevului</w:t>
      </w:r>
      <w:r>
        <w:rPr>
          <w:spacing w:val="-11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solicită</w:t>
      </w:r>
      <w:r>
        <w:rPr>
          <w:spacing w:val="-13"/>
        </w:rPr>
        <w:t xml:space="preserve"> </w:t>
      </w:r>
      <w:r>
        <w:t>transferul și este semnată de ambii părinți.</w:t>
      </w:r>
    </w:p>
    <w:p w:rsidR="0031588F" w:rsidRDefault="00DA28CC">
      <w:pPr>
        <w:pStyle w:val="Corptext"/>
        <w:spacing w:line="360" w:lineRule="auto"/>
        <w:ind w:left="660" w:right="699" w:firstLine="707"/>
        <w:jc w:val="both"/>
      </w:pPr>
      <w:r>
        <w:t>În cerere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precizează</w:t>
      </w:r>
      <w:r>
        <w:rPr>
          <w:spacing w:val="-3"/>
        </w:rPr>
        <w:t xml:space="preserve"> </w:t>
      </w:r>
      <w:r>
        <w:t>motivul</w:t>
      </w:r>
      <w:r>
        <w:rPr>
          <w:spacing w:val="-2"/>
        </w:rPr>
        <w:t xml:space="preserve"> </w:t>
      </w:r>
      <w:r>
        <w:t>transferului,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menționarea filierei,</w:t>
      </w:r>
      <w:r>
        <w:rPr>
          <w:spacing w:val="-1"/>
        </w:rPr>
        <w:t xml:space="preserve"> </w:t>
      </w:r>
      <w:r>
        <w:t>profilului,</w:t>
      </w:r>
      <w:r>
        <w:rPr>
          <w:spacing w:val="-2"/>
        </w:rPr>
        <w:t xml:space="preserve"> </w:t>
      </w:r>
      <w:r>
        <w:t>respectiv</w:t>
      </w:r>
      <w:r>
        <w:rPr>
          <w:spacing w:val="-2"/>
        </w:rPr>
        <w:t xml:space="preserve"> </w:t>
      </w:r>
      <w:r>
        <w:t>a specializării. Cererea se va înregistra doar dacă sunt îndeplinite simultan următoarele condiții:</w:t>
      </w:r>
    </w:p>
    <w:p w:rsidR="0031588F" w:rsidRDefault="00DA28CC">
      <w:pPr>
        <w:pStyle w:val="Listparagraf"/>
        <w:numPr>
          <w:ilvl w:val="0"/>
          <w:numId w:val="7"/>
        </w:numPr>
        <w:tabs>
          <w:tab w:val="left" w:pos="835"/>
        </w:tabs>
        <w:spacing w:line="360" w:lineRule="auto"/>
        <w:ind w:right="698" w:firstLine="0"/>
        <w:jc w:val="both"/>
        <w:rPr>
          <w:sz w:val="24"/>
        </w:rPr>
      </w:pPr>
      <w:r>
        <w:rPr>
          <w:sz w:val="24"/>
        </w:rPr>
        <w:t>cererea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7"/>
          <w:sz w:val="24"/>
        </w:rPr>
        <w:t xml:space="preserve"> </w:t>
      </w:r>
      <w:r>
        <w:rPr>
          <w:sz w:val="24"/>
        </w:rPr>
        <w:t>însoțită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adeverința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studiu</w:t>
      </w:r>
      <w:r>
        <w:rPr>
          <w:spacing w:val="-7"/>
          <w:sz w:val="24"/>
        </w:rPr>
        <w:t xml:space="preserve"> </w:t>
      </w:r>
      <w:r>
        <w:rPr>
          <w:sz w:val="24"/>
        </w:rPr>
        <w:t>(doar</w:t>
      </w:r>
      <w:r>
        <w:rPr>
          <w:spacing w:val="-8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transferuri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altă</w:t>
      </w:r>
      <w:r>
        <w:rPr>
          <w:spacing w:val="-8"/>
          <w:sz w:val="24"/>
        </w:rPr>
        <w:t xml:space="preserve"> </w:t>
      </w:r>
      <w:r>
        <w:rPr>
          <w:sz w:val="24"/>
        </w:rPr>
        <w:t>unitate</w:t>
      </w:r>
      <w:r>
        <w:rPr>
          <w:spacing w:val="-8"/>
          <w:sz w:val="24"/>
        </w:rPr>
        <w:t xml:space="preserve"> </w:t>
      </w:r>
      <w:r>
        <w:rPr>
          <w:sz w:val="24"/>
        </w:rPr>
        <w:t>spre</w:t>
      </w:r>
      <w:r>
        <w:rPr>
          <w:spacing w:val="-6"/>
          <w:sz w:val="24"/>
        </w:rPr>
        <w:t xml:space="preserve"> </w:t>
      </w:r>
      <w:r w:rsidR="00CA772E">
        <w:rPr>
          <w:sz w:val="24"/>
        </w:rPr>
        <w:t>Colegiul</w:t>
      </w:r>
      <w:r w:rsidR="00CA772E">
        <w:rPr>
          <w:spacing w:val="28"/>
          <w:sz w:val="24"/>
        </w:rPr>
        <w:t xml:space="preserve"> </w:t>
      </w:r>
      <w:r w:rsidR="00CA772E">
        <w:rPr>
          <w:sz w:val="24"/>
        </w:rPr>
        <w:t>Național „Nicu Gane” Fălticeni</w:t>
      </w:r>
      <w:r>
        <w:rPr>
          <w:sz w:val="24"/>
        </w:rPr>
        <w:t>, adeverință eliberată de unitatea de la care se transferă elevul, semnată de director,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aplicarea</w:t>
      </w:r>
      <w:r>
        <w:rPr>
          <w:spacing w:val="40"/>
          <w:sz w:val="24"/>
        </w:rPr>
        <w:t xml:space="preserve"> </w:t>
      </w:r>
      <w:r w:rsidR="00CA772E">
        <w:rPr>
          <w:sz w:val="24"/>
        </w:rPr>
        <w:t>ștampile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unității)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verifica</w:t>
      </w:r>
      <w:r>
        <w:rPr>
          <w:spacing w:val="-2"/>
          <w:sz w:val="24"/>
        </w:rPr>
        <w:t xml:space="preserve"> </w:t>
      </w:r>
      <w:r>
        <w:rPr>
          <w:sz w:val="24"/>
        </w:rPr>
        <w:t>condiția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media anuală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anului</w:t>
      </w:r>
      <w:r>
        <w:rPr>
          <w:spacing w:val="-2"/>
          <w:sz w:val="24"/>
        </w:rPr>
        <w:t xml:space="preserve"> </w:t>
      </w:r>
      <w:r>
        <w:rPr>
          <w:sz w:val="24"/>
        </w:rPr>
        <w:t>școlar precedent să fie mai mare sau egală cu ultima medie a clasei pentru care se solicită transferul (pentru clasele de liceu);</w:t>
      </w:r>
    </w:p>
    <w:p w:rsidR="00126A85" w:rsidRDefault="00126A85">
      <w:pPr>
        <w:pStyle w:val="Listparagraf"/>
        <w:numPr>
          <w:ilvl w:val="0"/>
          <w:numId w:val="7"/>
        </w:numPr>
        <w:tabs>
          <w:tab w:val="left" w:pos="835"/>
        </w:tabs>
        <w:spacing w:line="360" w:lineRule="auto"/>
        <w:ind w:right="698" w:firstLine="0"/>
        <w:jc w:val="both"/>
        <w:rPr>
          <w:sz w:val="24"/>
        </w:rPr>
      </w:pPr>
      <w:r>
        <w:rPr>
          <w:sz w:val="24"/>
        </w:rPr>
        <w:t>se anexează la cererea tip copii de pe certificatul de naștere (opțional și de pe buletinul elevului) și copii de pe CI ale părinților</w:t>
      </w:r>
    </w:p>
    <w:p w:rsidR="0031588F" w:rsidRDefault="00DA28CC">
      <w:pPr>
        <w:pStyle w:val="Listparagraf"/>
        <w:numPr>
          <w:ilvl w:val="0"/>
          <w:numId w:val="7"/>
        </w:numPr>
        <w:tabs>
          <w:tab w:val="left" w:pos="897"/>
        </w:tabs>
        <w:spacing w:line="360" w:lineRule="auto"/>
        <w:ind w:right="701" w:firstLine="0"/>
        <w:jc w:val="both"/>
        <w:rPr>
          <w:sz w:val="24"/>
        </w:rPr>
      </w:pPr>
      <w:r>
        <w:rPr>
          <w:sz w:val="24"/>
        </w:rPr>
        <w:t xml:space="preserve">ambii părinți/tutorele legal al elevului care solicită transferul semnează </w:t>
      </w:r>
      <w:r w:rsidR="000D7690">
        <w:rPr>
          <w:sz w:val="24"/>
        </w:rPr>
        <w:t>cererea</w:t>
      </w:r>
      <w:r>
        <w:rPr>
          <w:sz w:val="24"/>
        </w:rPr>
        <w:t xml:space="preserve"> </w:t>
      </w:r>
    </w:p>
    <w:p w:rsidR="0031588F" w:rsidRDefault="0031588F">
      <w:pPr>
        <w:pStyle w:val="Corptext"/>
        <w:spacing w:before="134"/>
      </w:pPr>
    </w:p>
    <w:p w:rsidR="0031588F" w:rsidRDefault="00DA28CC">
      <w:pPr>
        <w:spacing w:line="360" w:lineRule="auto"/>
        <w:ind w:left="660" w:right="697" w:firstLine="719"/>
        <w:jc w:val="both"/>
        <w:rPr>
          <w:b/>
          <w:sz w:val="24"/>
        </w:rPr>
      </w:pPr>
      <w:r>
        <w:rPr>
          <w:b/>
          <w:sz w:val="24"/>
        </w:rPr>
        <w:lastRenderedPageBreak/>
        <w:t>8.3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Analiza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cererilor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punct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vedere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condițiilor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menționate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R.O.F.U.I.P.,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în Regulamentul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funcționare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unității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noastre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documente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legislative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privesc această situație, de către secretariatul unității.</w:t>
      </w:r>
    </w:p>
    <w:p w:rsidR="0031588F" w:rsidRDefault="00DA28CC">
      <w:pPr>
        <w:pStyle w:val="Corptext"/>
        <w:spacing w:line="360" w:lineRule="auto"/>
        <w:ind w:left="660" w:right="699" w:firstLine="719"/>
        <w:jc w:val="both"/>
      </w:pPr>
      <w:r>
        <w:t>Cererile de transfer vor fi depuse la secretariatul unității noastre, conform calendarului afișat la avizierul școlii și pe site-ul școlii.</w:t>
      </w:r>
    </w:p>
    <w:p w:rsidR="0031588F" w:rsidRDefault="00DA28CC">
      <w:pPr>
        <w:pStyle w:val="Corptext"/>
        <w:spacing w:line="360" w:lineRule="auto"/>
        <w:ind w:left="660" w:right="698" w:firstLine="719"/>
        <w:jc w:val="both"/>
      </w:pPr>
      <w:r>
        <w:t>Secretarul unității întocmește un tabel centralizator cu cererile depuse, menționând respectarea</w:t>
      </w:r>
      <w:r>
        <w:rPr>
          <w:spacing w:val="-6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nerespectarea</w:t>
      </w:r>
      <w:r>
        <w:rPr>
          <w:spacing w:val="-1"/>
        </w:rPr>
        <w:t xml:space="preserve"> </w:t>
      </w:r>
      <w:r>
        <w:t>condițiilor</w:t>
      </w:r>
      <w:r>
        <w:rPr>
          <w:spacing w:val="-5"/>
        </w:rPr>
        <w:t xml:space="preserve"> </w:t>
      </w:r>
      <w:r>
        <w:t>impuse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prevederile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prezenta</w:t>
      </w:r>
      <w:r>
        <w:rPr>
          <w:spacing w:val="40"/>
        </w:rPr>
        <w:t xml:space="preserve"> </w:t>
      </w:r>
      <w:r>
        <w:t>procedură. Elevii care solicită transferul vor fi ordonați în acest tabel, pe clase, în ordinea descrescătoare a mediilor de finalizare a ultimului an de studiu încheiat.</w:t>
      </w:r>
    </w:p>
    <w:p w:rsidR="0031588F" w:rsidRDefault="0031588F">
      <w:pPr>
        <w:pStyle w:val="Corptext"/>
        <w:spacing w:before="27"/>
      </w:pPr>
    </w:p>
    <w:p w:rsidR="0031588F" w:rsidRDefault="00DA28CC">
      <w:pPr>
        <w:pStyle w:val="Corptext"/>
        <w:spacing w:before="1" w:line="360" w:lineRule="auto"/>
        <w:ind w:left="660" w:right="700" w:firstLine="707"/>
        <w:jc w:val="both"/>
      </w:pPr>
      <w:r>
        <w:rPr>
          <w:b/>
        </w:rPr>
        <w:t xml:space="preserve">8.4 Comisia de evaluare: </w:t>
      </w:r>
      <w:r>
        <w:t xml:space="preserve">Conducerea școlii numește </w:t>
      </w:r>
      <w:r w:rsidR="001C7DFC">
        <w:t>C</w:t>
      </w:r>
      <w:r>
        <w:t>omisia de evaluare în vederea susținerii testelor de aptitudini sau a examenelor de diferență.</w:t>
      </w:r>
    </w:p>
    <w:p w:rsidR="0031588F" w:rsidRDefault="00DA28CC">
      <w:pPr>
        <w:pStyle w:val="Listparagraf"/>
        <w:numPr>
          <w:ilvl w:val="1"/>
          <w:numId w:val="6"/>
        </w:numPr>
        <w:tabs>
          <w:tab w:val="left" w:pos="1796"/>
        </w:tabs>
        <w:spacing w:line="360" w:lineRule="auto"/>
        <w:ind w:right="695" w:firstLine="707"/>
        <w:jc w:val="both"/>
        <w:rPr>
          <w:sz w:val="24"/>
        </w:rPr>
      </w:pPr>
      <w:r>
        <w:rPr>
          <w:b/>
          <w:sz w:val="24"/>
        </w:rPr>
        <w:t>Susținerea examenelor de diferență (după caz)</w:t>
      </w:r>
      <w:r>
        <w:rPr>
          <w:sz w:val="24"/>
        </w:rPr>
        <w:t>. Data susținerii acestor probe va fi afișată la avizierul unității, conform calendarului.</w:t>
      </w:r>
    </w:p>
    <w:p w:rsidR="00484599" w:rsidRPr="00484599" w:rsidRDefault="00DA28CC" w:rsidP="00484599">
      <w:pPr>
        <w:pStyle w:val="Listparagraf"/>
        <w:numPr>
          <w:ilvl w:val="1"/>
          <w:numId w:val="6"/>
        </w:numPr>
        <w:shd w:val="clear" w:color="auto" w:fill="FFFFFF"/>
        <w:tabs>
          <w:tab w:val="left" w:pos="1803"/>
        </w:tabs>
        <w:spacing w:after="300" w:line="360" w:lineRule="auto"/>
        <w:ind w:left="889" w:right="697" w:firstLine="490"/>
        <w:jc w:val="both"/>
        <w:rPr>
          <w:color w:val="444444"/>
        </w:rPr>
      </w:pPr>
      <w:r>
        <w:rPr>
          <w:sz w:val="24"/>
        </w:rPr>
        <w:t>Solicitările de transfer, împreună cu centralizatorul elaborat de serviciul secretariat și rezultatele de la examenele de diferență se înaintează Consiliului de Administrație spre aprobare/</w:t>
      </w:r>
      <w:r w:rsidR="001C7DFC">
        <w:rPr>
          <w:sz w:val="24"/>
        </w:rPr>
        <w:t xml:space="preserve"> </w:t>
      </w:r>
      <w:r>
        <w:rPr>
          <w:sz w:val="24"/>
        </w:rPr>
        <w:t>respingere.</w:t>
      </w:r>
    </w:p>
    <w:p w:rsidR="00484599" w:rsidRPr="00484599" w:rsidRDefault="00484599" w:rsidP="00484599">
      <w:pPr>
        <w:pStyle w:val="Listparagraf"/>
        <w:numPr>
          <w:ilvl w:val="1"/>
          <w:numId w:val="6"/>
        </w:numPr>
        <w:shd w:val="clear" w:color="auto" w:fill="FFFFFF"/>
        <w:tabs>
          <w:tab w:val="left" w:pos="1803"/>
        </w:tabs>
        <w:spacing w:after="300" w:line="360" w:lineRule="auto"/>
        <w:ind w:left="889" w:right="697" w:firstLine="490"/>
        <w:jc w:val="both"/>
        <w:rPr>
          <w:color w:val="444444"/>
        </w:rPr>
      </w:pPr>
      <w:r w:rsidRPr="00484599">
        <w:rPr>
          <w:rStyle w:val="Robust"/>
          <w:color w:val="444444"/>
        </w:rPr>
        <w:t>Referitor la transferurile la nivel liceal:</w:t>
      </w:r>
      <w:r>
        <w:rPr>
          <w:rStyle w:val="Robust"/>
          <w:color w:val="444444"/>
        </w:rPr>
        <w:t xml:space="preserve"> </w:t>
      </w:r>
      <w:r w:rsidRPr="00484599">
        <w:rPr>
          <w:color w:val="444444"/>
        </w:rPr>
        <w:t>Conform prevederilor legale în vigoare (</w:t>
      </w:r>
      <w:hyperlink r:id="rId17" w:history="1">
        <w:r w:rsidRPr="00484599">
          <w:rPr>
            <w:rStyle w:val="Hyperlink"/>
            <w:b/>
            <w:bCs/>
            <w:i/>
            <w:iCs/>
            <w:color w:val="002147"/>
          </w:rPr>
          <w:t>ROFUIP OME 4183-2022</w:t>
        </w:r>
      </w:hyperlink>
      <w:r w:rsidRPr="00484599">
        <w:rPr>
          <w:color w:val="444444"/>
        </w:rPr>
        <w:t>), se susțin examene de diferență la </w:t>
      </w:r>
      <w:r w:rsidRPr="00484599">
        <w:rPr>
          <w:rStyle w:val="Robust"/>
          <w:color w:val="444444"/>
        </w:rPr>
        <w:t>disciplinele pe care elevul nu le-a studiat la filiera/profilul/specializarea urmate până la data transferului</w:t>
      </w:r>
      <w:r w:rsidRPr="00484599">
        <w:rPr>
          <w:color w:val="444444"/>
        </w:rPr>
        <w:t>. Examenele se su</w:t>
      </w:r>
      <w:r w:rsidR="00211CC8">
        <w:rPr>
          <w:color w:val="444444"/>
        </w:rPr>
        <w:t>s</w:t>
      </w:r>
      <w:r w:rsidRPr="00484599">
        <w:rPr>
          <w:color w:val="444444"/>
        </w:rPr>
        <w:t>țin </w:t>
      </w:r>
      <w:r w:rsidRPr="00484599">
        <w:rPr>
          <w:rStyle w:val="Robust"/>
          <w:color w:val="444444"/>
        </w:rPr>
        <w:t>din toată materia</w:t>
      </w:r>
      <w:r w:rsidRPr="00484599">
        <w:rPr>
          <w:color w:val="444444"/>
        </w:rPr>
        <w:t> pentru </w:t>
      </w:r>
      <w:r w:rsidRPr="00484599">
        <w:rPr>
          <w:rStyle w:val="Robust"/>
          <w:color w:val="444444"/>
        </w:rPr>
        <w:t>fiecare clasă promovată anterior</w:t>
      </w:r>
      <w:r w:rsidRPr="00484599">
        <w:rPr>
          <w:color w:val="444444"/>
        </w:rPr>
        <w:t> (de exemplu, un elev care solicită transfer în clasa a XII-a și trebuie să susțină examene de diferență, va susține examene separate pentru clasa a IX-a, a X-a și a XI-a pentru fiecare disciplină pe care nu a studiat-o în aceste clase și se studiază în CN</w:t>
      </w:r>
      <w:r>
        <w:rPr>
          <w:color w:val="444444"/>
        </w:rPr>
        <w:t>N</w:t>
      </w:r>
      <w:r w:rsidRPr="00484599">
        <w:rPr>
          <w:color w:val="444444"/>
        </w:rPr>
        <w:t>G</w:t>
      </w:r>
      <w:r>
        <w:rPr>
          <w:color w:val="444444"/>
        </w:rPr>
        <w:t xml:space="preserve"> Fălticeni</w:t>
      </w:r>
      <w:r w:rsidRPr="00484599">
        <w:rPr>
          <w:color w:val="444444"/>
        </w:rPr>
        <w:t>). </w:t>
      </w:r>
    </w:p>
    <w:p w:rsidR="00484599" w:rsidRPr="00484599" w:rsidRDefault="00484599" w:rsidP="00D93534">
      <w:pPr>
        <w:pStyle w:val="NormalWeb"/>
        <w:shd w:val="clear" w:color="auto" w:fill="FFFFFF"/>
        <w:spacing w:before="0" w:beforeAutospacing="0" w:after="300" w:afterAutospacing="0"/>
        <w:ind w:left="660" w:firstLine="49"/>
        <w:rPr>
          <w:color w:val="444444"/>
          <w:sz w:val="22"/>
          <w:szCs w:val="22"/>
        </w:rPr>
      </w:pPr>
      <w:proofErr w:type="gramStart"/>
      <w:r w:rsidRPr="00484599">
        <w:rPr>
          <w:rStyle w:val="Robust"/>
          <w:color w:val="444444"/>
          <w:sz w:val="22"/>
          <w:szCs w:val="22"/>
        </w:rPr>
        <w:t xml:space="preserve">Nu se </w:t>
      </w:r>
      <w:proofErr w:type="spellStart"/>
      <w:r w:rsidRPr="00484599">
        <w:rPr>
          <w:rStyle w:val="Robust"/>
          <w:color w:val="444444"/>
          <w:sz w:val="22"/>
          <w:szCs w:val="22"/>
        </w:rPr>
        <w:t>susțin</w:t>
      </w:r>
      <w:proofErr w:type="spellEnd"/>
      <w:r w:rsidRPr="00484599">
        <w:rPr>
          <w:rStyle w:val="Robust"/>
          <w:color w:val="444444"/>
          <w:sz w:val="22"/>
          <w:szCs w:val="22"/>
        </w:rPr>
        <w:t xml:space="preserve"> </w:t>
      </w:r>
      <w:proofErr w:type="spellStart"/>
      <w:r w:rsidRPr="00484599">
        <w:rPr>
          <w:rStyle w:val="Robust"/>
          <w:color w:val="444444"/>
          <w:sz w:val="22"/>
          <w:szCs w:val="22"/>
        </w:rPr>
        <w:t>examene</w:t>
      </w:r>
      <w:proofErr w:type="spellEnd"/>
      <w:r w:rsidRPr="00484599">
        <w:rPr>
          <w:rStyle w:val="Robust"/>
          <w:color w:val="444444"/>
          <w:sz w:val="22"/>
          <w:szCs w:val="22"/>
        </w:rPr>
        <w:t xml:space="preserve"> de </w:t>
      </w:r>
      <w:proofErr w:type="spellStart"/>
      <w:r w:rsidRPr="00484599">
        <w:rPr>
          <w:rStyle w:val="Robust"/>
          <w:color w:val="444444"/>
          <w:sz w:val="22"/>
          <w:szCs w:val="22"/>
        </w:rPr>
        <w:t>diferență</w:t>
      </w:r>
      <w:proofErr w:type="spellEnd"/>
      <w:r w:rsidRPr="00484599">
        <w:rPr>
          <w:rStyle w:val="Robust"/>
          <w:color w:val="444444"/>
          <w:sz w:val="22"/>
          <w:szCs w:val="22"/>
        </w:rPr>
        <w:t xml:space="preserve"> </w:t>
      </w:r>
      <w:proofErr w:type="spellStart"/>
      <w:r w:rsidRPr="00484599">
        <w:rPr>
          <w:rStyle w:val="Robust"/>
          <w:color w:val="444444"/>
          <w:sz w:val="22"/>
          <w:szCs w:val="22"/>
        </w:rPr>
        <w:t>pentru</w:t>
      </w:r>
      <w:proofErr w:type="spellEnd"/>
      <w:r w:rsidRPr="00484599">
        <w:rPr>
          <w:rStyle w:val="Robust"/>
          <w:color w:val="444444"/>
          <w:sz w:val="22"/>
          <w:szCs w:val="22"/>
        </w:rPr>
        <w:t xml:space="preserve"> </w:t>
      </w:r>
      <w:proofErr w:type="spellStart"/>
      <w:r w:rsidRPr="00484599">
        <w:rPr>
          <w:rStyle w:val="Robust"/>
          <w:color w:val="444444"/>
          <w:sz w:val="22"/>
          <w:szCs w:val="22"/>
        </w:rPr>
        <w:t>disciplinele</w:t>
      </w:r>
      <w:proofErr w:type="spellEnd"/>
      <w:r w:rsidRPr="00484599">
        <w:rPr>
          <w:rStyle w:val="Robust"/>
          <w:color w:val="444444"/>
          <w:sz w:val="22"/>
          <w:szCs w:val="22"/>
        </w:rPr>
        <w:t xml:space="preserve"> </w:t>
      </w:r>
      <w:proofErr w:type="spellStart"/>
      <w:r w:rsidRPr="00484599">
        <w:rPr>
          <w:rStyle w:val="Robust"/>
          <w:color w:val="444444"/>
          <w:sz w:val="22"/>
          <w:szCs w:val="22"/>
        </w:rPr>
        <w:t>opționale</w:t>
      </w:r>
      <w:proofErr w:type="spellEnd"/>
      <w:r w:rsidRPr="00484599">
        <w:rPr>
          <w:rStyle w:val="Robust"/>
          <w:color w:val="444444"/>
          <w:sz w:val="22"/>
          <w:szCs w:val="22"/>
        </w:rPr>
        <w:t>.</w:t>
      </w:r>
      <w:proofErr w:type="gramEnd"/>
      <w:r w:rsidRPr="00484599">
        <w:rPr>
          <w:color w:val="444444"/>
          <w:sz w:val="22"/>
          <w:szCs w:val="22"/>
        </w:rPr>
        <w:t> </w:t>
      </w:r>
    </w:p>
    <w:p w:rsidR="0031588F" w:rsidRDefault="00DA28CC" w:rsidP="00484599">
      <w:pPr>
        <w:pStyle w:val="Corptext"/>
        <w:numPr>
          <w:ilvl w:val="1"/>
          <w:numId w:val="6"/>
        </w:numPr>
        <w:spacing w:line="360" w:lineRule="auto"/>
        <w:ind w:right="695"/>
        <w:jc w:val="both"/>
      </w:pPr>
      <w:r>
        <w:t>În cazul în care, pentru aceeași specializare, se prezintă mai mulți candidați, vor fi admiși pe</w:t>
      </w:r>
      <w:r>
        <w:rPr>
          <w:spacing w:val="-4"/>
        </w:rPr>
        <w:t xml:space="preserve"> </w:t>
      </w:r>
      <w:r>
        <w:t>locurile</w:t>
      </w:r>
      <w:r>
        <w:rPr>
          <w:spacing w:val="-4"/>
        </w:rPr>
        <w:t xml:space="preserve"> </w:t>
      </w:r>
      <w:r>
        <w:t>disponibile,</w:t>
      </w:r>
      <w:r>
        <w:rPr>
          <w:spacing w:val="-3"/>
        </w:rPr>
        <w:t xml:space="preserve"> </w:t>
      </w:r>
      <w:r>
        <w:t>candidații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obțin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examenul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diferență</w:t>
      </w:r>
      <w:r>
        <w:rPr>
          <w:spacing w:val="-3"/>
        </w:rPr>
        <w:t xml:space="preserve"> </w:t>
      </w:r>
      <w:r w:rsidR="001C7DFC">
        <w:t>medi</w:t>
      </w:r>
      <w:r>
        <w:t>a</w:t>
      </w:r>
      <w:r>
        <w:rPr>
          <w:spacing w:val="-2"/>
        </w:rPr>
        <w:t xml:space="preserve"> </w:t>
      </w:r>
      <w:r>
        <w:t>cea mai</w:t>
      </w:r>
      <w:r w:rsidR="001C7DFC">
        <w:t xml:space="preserve"> mare</w:t>
      </w:r>
      <w:r>
        <w:t xml:space="preserve">. </w:t>
      </w:r>
      <w:r w:rsidR="001C7DFC">
        <w:t xml:space="preserve">Au prioritate elevii care se transferă la aceeași specializare! </w:t>
      </w:r>
      <w:r>
        <w:t>În caz de egalitate a mediilor la examenul de diferență, va fi admis candidatul care:</w:t>
      </w:r>
    </w:p>
    <w:p w:rsidR="0031588F" w:rsidRDefault="00DA28CC">
      <w:pPr>
        <w:pStyle w:val="Listparagraf"/>
        <w:numPr>
          <w:ilvl w:val="2"/>
          <w:numId w:val="6"/>
        </w:numPr>
        <w:tabs>
          <w:tab w:val="left" w:pos="1680"/>
        </w:tabs>
        <w:ind w:left="1680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specializarea</w:t>
      </w:r>
      <w:r>
        <w:rPr>
          <w:b/>
          <w:spacing w:val="-1"/>
          <w:sz w:val="24"/>
        </w:rPr>
        <w:t xml:space="preserve"> </w:t>
      </w:r>
      <w:proofErr w:type="spellStart"/>
      <w:r w:rsidR="001C7DFC">
        <w:rPr>
          <w:b/>
          <w:sz w:val="24"/>
        </w:rPr>
        <w:t>Matematică-Informatică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are cea</w:t>
      </w:r>
      <w:r>
        <w:rPr>
          <w:spacing w:val="-2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mare</w:t>
      </w:r>
      <w:r>
        <w:rPr>
          <w:spacing w:val="-3"/>
          <w:sz w:val="24"/>
        </w:rPr>
        <w:t xml:space="preserve"> </w:t>
      </w:r>
      <w:r>
        <w:rPr>
          <w:sz w:val="24"/>
        </w:rPr>
        <w:t>medie la disciplina</w:t>
      </w:r>
      <w:r>
        <w:rPr>
          <w:spacing w:val="-2"/>
          <w:sz w:val="24"/>
        </w:rPr>
        <w:t xml:space="preserve"> </w:t>
      </w:r>
      <w:r w:rsidR="001C7DFC">
        <w:rPr>
          <w:sz w:val="24"/>
        </w:rPr>
        <w:t>Matematică</w:t>
      </w:r>
      <w:r>
        <w:rPr>
          <w:spacing w:val="-2"/>
          <w:sz w:val="24"/>
        </w:rPr>
        <w:t>,</w:t>
      </w:r>
    </w:p>
    <w:p w:rsidR="0031588F" w:rsidRDefault="00DA28CC">
      <w:pPr>
        <w:pStyle w:val="Listparagraf"/>
        <w:numPr>
          <w:ilvl w:val="2"/>
          <w:numId w:val="6"/>
        </w:numPr>
        <w:tabs>
          <w:tab w:val="left" w:pos="1680"/>
        </w:tabs>
        <w:spacing w:before="137"/>
        <w:ind w:left="1680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specializarea </w:t>
      </w:r>
      <w:r w:rsidR="001C7DFC">
        <w:rPr>
          <w:b/>
          <w:sz w:val="24"/>
        </w:rPr>
        <w:t>Științele Naturii</w:t>
      </w:r>
      <w:r>
        <w:rPr>
          <w:b/>
          <w:sz w:val="24"/>
        </w:rPr>
        <w:t xml:space="preserve">,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cea</w:t>
      </w:r>
      <w:r>
        <w:rPr>
          <w:spacing w:val="-1"/>
          <w:sz w:val="24"/>
        </w:rPr>
        <w:t xml:space="preserve"> </w:t>
      </w:r>
      <w:r>
        <w:rPr>
          <w:sz w:val="24"/>
        </w:rPr>
        <w:t>mai mare</w:t>
      </w:r>
      <w:r>
        <w:rPr>
          <w:spacing w:val="-3"/>
          <w:sz w:val="24"/>
        </w:rPr>
        <w:t xml:space="preserve"> </w:t>
      </w:r>
      <w:r>
        <w:rPr>
          <w:sz w:val="24"/>
        </w:rPr>
        <w:t>medie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 w:rsidR="001C7DFC">
        <w:rPr>
          <w:sz w:val="24"/>
        </w:rPr>
        <w:t>Chimie/ Biologie</w:t>
      </w:r>
      <w:r>
        <w:rPr>
          <w:spacing w:val="-2"/>
          <w:sz w:val="24"/>
        </w:rPr>
        <w:t>,</w:t>
      </w:r>
    </w:p>
    <w:p w:rsidR="001C7DFC" w:rsidRDefault="00DA28CC" w:rsidP="000B01AC">
      <w:pPr>
        <w:pStyle w:val="Listparagraf"/>
        <w:numPr>
          <w:ilvl w:val="2"/>
          <w:numId w:val="6"/>
        </w:numPr>
        <w:tabs>
          <w:tab w:val="left" w:pos="1701"/>
        </w:tabs>
        <w:spacing w:before="139" w:line="360" w:lineRule="auto"/>
        <w:ind w:right="699" w:hanging="360"/>
        <w:jc w:val="both"/>
        <w:rPr>
          <w:sz w:val="24"/>
        </w:rPr>
      </w:pPr>
      <w:r>
        <w:rPr>
          <w:b/>
          <w:sz w:val="24"/>
        </w:rPr>
        <w:t xml:space="preserve">la specializarea </w:t>
      </w:r>
      <w:r w:rsidR="001C7DFC">
        <w:rPr>
          <w:b/>
          <w:sz w:val="24"/>
        </w:rPr>
        <w:t>Filolog</w:t>
      </w:r>
      <w:r>
        <w:rPr>
          <w:b/>
          <w:sz w:val="24"/>
        </w:rPr>
        <w:t xml:space="preserve">ie, </w:t>
      </w:r>
      <w:r w:rsidR="001C7DFC">
        <w:rPr>
          <w:sz w:val="24"/>
        </w:rPr>
        <w:t>are</w:t>
      </w:r>
      <w:r w:rsidR="001C7DFC">
        <w:rPr>
          <w:spacing w:val="-3"/>
          <w:sz w:val="24"/>
        </w:rPr>
        <w:t xml:space="preserve"> </w:t>
      </w:r>
      <w:r w:rsidR="001C7DFC">
        <w:rPr>
          <w:sz w:val="24"/>
        </w:rPr>
        <w:t>cea</w:t>
      </w:r>
      <w:r w:rsidR="001C7DFC">
        <w:rPr>
          <w:spacing w:val="-1"/>
          <w:sz w:val="24"/>
        </w:rPr>
        <w:t xml:space="preserve"> </w:t>
      </w:r>
      <w:r w:rsidR="001C7DFC">
        <w:rPr>
          <w:sz w:val="24"/>
        </w:rPr>
        <w:t>mai mare</w:t>
      </w:r>
      <w:r w:rsidR="001C7DFC">
        <w:rPr>
          <w:spacing w:val="-3"/>
          <w:sz w:val="24"/>
        </w:rPr>
        <w:t xml:space="preserve"> </w:t>
      </w:r>
      <w:r w:rsidR="001C7DFC">
        <w:rPr>
          <w:sz w:val="24"/>
        </w:rPr>
        <w:t>medie</w:t>
      </w:r>
      <w:r w:rsidR="001C7DFC">
        <w:rPr>
          <w:spacing w:val="-1"/>
          <w:sz w:val="24"/>
        </w:rPr>
        <w:t xml:space="preserve"> </w:t>
      </w:r>
      <w:r w:rsidR="001C7DFC">
        <w:rPr>
          <w:sz w:val="24"/>
        </w:rPr>
        <w:t>la</w:t>
      </w:r>
      <w:r w:rsidR="001C7DFC">
        <w:rPr>
          <w:spacing w:val="-1"/>
          <w:sz w:val="24"/>
        </w:rPr>
        <w:t xml:space="preserve"> </w:t>
      </w:r>
      <w:r w:rsidR="001C7DFC">
        <w:rPr>
          <w:sz w:val="24"/>
        </w:rPr>
        <w:t xml:space="preserve">disciplina Limba și literatura </w:t>
      </w:r>
      <w:r w:rsidR="001C7DFC">
        <w:rPr>
          <w:sz w:val="24"/>
        </w:rPr>
        <w:lastRenderedPageBreak/>
        <w:t>română</w:t>
      </w:r>
    </w:p>
    <w:p w:rsidR="0031588F" w:rsidRDefault="001C7DFC">
      <w:pPr>
        <w:pStyle w:val="Listparagraf"/>
        <w:numPr>
          <w:ilvl w:val="2"/>
          <w:numId w:val="6"/>
        </w:numPr>
        <w:tabs>
          <w:tab w:val="left" w:pos="1740"/>
        </w:tabs>
        <w:spacing w:before="139" w:line="360" w:lineRule="auto"/>
        <w:ind w:right="699" w:hanging="360"/>
        <w:jc w:val="both"/>
        <w:rPr>
          <w:sz w:val="24"/>
        </w:rPr>
      </w:pPr>
      <w:r>
        <w:rPr>
          <w:b/>
          <w:sz w:val="24"/>
        </w:rPr>
        <w:t xml:space="preserve">la specializarea Științe Sociale,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cea</w:t>
      </w:r>
      <w:r>
        <w:rPr>
          <w:spacing w:val="-1"/>
          <w:sz w:val="24"/>
        </w:rPr>
        <w:t xml:space="preserve"> </w:t>
      </w:r>
      <w:r>
        <w:rPr>
          <w:sz w:val="24"/>
        </w:rPr>
        <w:t>mai mare</w:t>
      </w:r>
      <w:r>
        <w:rPr>
          <w:spacing w:val="-3"/>
          <w:sz w:val="24"/>
        </w:rPr>
        <w:t xml:space="preserve"> </w:t>
      </w:r>
      <w:r>
        <w:rPr>
          <w:sz w:val="24"/>
        </w:rPr>
        <w:t>medie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 Istorie</w:t>
      </w:r>
      <w:r w:rsidR="00DA28CC">
        <w:rPr>
          <w:spacing w:val="-2"/>
          <w:sz w:val="24"/>
        </w:rPr>
        <w:t>.</w:t>
      </w:r>
    </w:p>
    <w:p w:rsidR="001C7DFC" w:rsidRDefault="001C7DFC">
      <w:pPr>
        <w:spacing w:before="1"/>
        <w:ind w:left="660"/>
        <w:jc w:val="both"/>
        <w:rPr>
          <w:b/>
          <w:sz w:val="24"/>
        </w:rPr>
      </w:pPr>
    </w:p>
    <w:p w:rsidR="0031588F" w:rsidRDefault="00DA28CC" w:rsidP="001C7DFC">
      <w:pPr>
        <w:spacing w:before="1"/>
        <w:ind w:left="1319" w:firstLine="60"/>
        <w:jc w:val="both"/>
        <w:rPr>
          <w:b/>
          <w:spacing w:val="-2"/>
          <w:sz w:val="24"/>
        </w:rPr>
      </w:pPr>
      <w:r>
        <w:rPr>
          <w:b/>
          <w:sz w:val="24"/>
        </w:rPr>
        <w:t>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contestații 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examenele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diferență.</w:t>
      </w:r>
    </w:p>
    <w:p w:rsidR="001C7DFC" w:rsidRDefault="001C7DFC" w:rsidP="001C7DFC">
      <w:pPr>
        <w:spacing w:before="1"/>
        <w:ind w:left="1319" w:firstLine="60"/>
        <w:jc w:val="both"/>
        <w:rPr>
          <w:b/>
          <w:sz w:val="24"/>
        </w:rPr>
      </w:pPr>
    </w:p>
    <w:p w:rsidR="0031588F" w:rsidRDefault="00DA28CC">
      <w:pPr>
        <w:pStyle w:val="Listparagraf"/>
        <w:numPr>
          <w:ilvl w:val="1"/>
          <w:numId w:val="6"/>
        </w:numPr>
        <w:tabs>
          <w:tab w:val="left" w:pos="1789"/>
        </w:tabs>
        <w:spacing w:before="137" w:line="360" w:lineRule="auto"/>
        <w:ind w:right="695" w:firstLine="719"/>
        <w:jc w:val="both"/>
        <w:rPr>
          <w:sz w:val="24"/>
        </w:rPr>
      </w:pPr>
      <w:r>
        <w:rPr>
          <w:sz w:val="24"/>
        </w:rPr>
        <w:t>Dacă</w:t>
      </w:r>
      <w:r>
        <w:rPr>
          <w:spacing w:val="-13"/>
          <w:sz w:val="24"/>
        </w:rPr>
        <w:t xml:space="preserve"> </w:t>
      </w:r>
      <w:r>
        <w:rPr>
          <w:sz w:val="24"/>
        </w:rPr>
        <w:t>pe</w:t>
      </w:r>
      <w:r>
        <w:rPr>
          <w:spacing w:val="-12"/>
          <w:sz w:val="24"/>
        </w:rPr>
        <w:t xml:space="preserve"> </w:t>
      </w:r>
      <w:r>
        <w:rPr>
          <w:sz w:val="24"/>
        </w:rPr>
        <w:t>locurile</w:t>
      </w:r>
      <w:r>
        <w:rPr>
          <w:spacing w:val="-1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3"/>
          <w:sz w:val="24"/>
        </w:rPr>
        <w:t xml:space="preserve"> </w:t>
      </w:r>
      <w:r>
        <w:rPr>
          <w:sz w:val="24"/>
        </w:rPr>
        <w:t>pentru</w:t>
      </w:r>
      <w:r>
        <w:rPr>
          <w:spacing w:val="-12"/>
          <w:sz w:val="24"/>
        </w:rPr>
        <w:t xml:space="preserve"> </w:t>
      </w:r>
      <w:r>
        <w:rPr>
          <w:sz w:val="24"/>
        </w:rPr>
        <w:t>transfer,</w:t>
      </w:r>
      <w:r>
        <w:rPr>
          <w:spacing w:val="-9"/>
          <w:sz w:val="24"/>
        </w:rPr>
        <w:t xml:space="preserve"> </w:t>
      </w:r>
      <w:r w:rsidR="001C7DFC">
        <w:rPr>
          <w:sz w:val="24"/>
        </w:rPr>
        <w:t>Colegiul</w:t>
      </w:r>
      <w:r w:rsidR="001C7DFC">
        <w:rPr>
          <w:spacing w:val="28"/>
          <w:sz w:val="24"/>
        </w:rPr>
        <w:t xml:space="preserve"> </w:t>
      </w:r>
      <w:r w:rsidR="001C7DFC">
        <w:rPr>
          <w:sz w:val="24"/>
        </w:rPr>
        <w:t xml:space="preserve">Național „Nicu Gane” Fălticeni </w:t>
      </w:r>
      <w:r>
        <w:rPr>
          <w:sz w:val="24"/>
        </w:rPr>
        <w:t>admite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cerere de</w:t>
      </w:r>
      <w:r>
        <w:rPr>
          <w:spacing w:val="-10"/>
          <w:sz w:val="24"/>
        </w:rPr>
        <w:t xml:space="preserve"> </w:t>
      </w:r>
      <w:r>
        <w:rPr>
          <w:sz w:val="24"/>
        </w:rPr>
        <w:t>transfer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profil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altul</w:t>
      </w:r>
      <w:r>
        <w:rPr>
          <w:spacing w:val="-8"/>
          <w:sz w:val="24"/>
        </w:rPr>
        <w:t xml:space="preserve"> </w:t>
      </w:r>
      <w:r>
        <w:rPr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specializare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alta,</w:t>
      </w:r>
      <w:r>
        <w:rPr>
          <w:spacing w:val="-6"/>
          <w:sz w:val="24"/>
        </w:rPr>
        <w:t xml:space="preserve"> </w:t>
      </w:r>
      <w:r>
        <w:rPr>
          <w:sz w:val="24"/>
        </w:rPr>
        <w:t>acordul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transfer</w:t>
      </w:r>
      <w:r>
        <w:rPr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-9"/>
          <w:sz w:val="24"/>
        </w:rPr>
        <w:t xml:space="preserve"> </w:t>
      </w:r>
      <w:r>
        <w:rPr>
          <w:sz w:val="24"/>
        </w:rPr>
        <w:t>doar</w:t>
      </w:r>
      <w:r>
        <w:rPr>
          <w:spacing w:val="-9"/>
          <w:sz w:val="24"/>
        </w:rPr>
        <w:t xml:space="preserve"> </w:t>
      </w:r>
      <w:r>
        <w:rPr>
          <w:sz w:val="24"/>
        </w:rPr>
        <w:t>acord de principiu, aprobarea transferului fiind valabilă doar din momentul în care elevul solicitant a promovat toate examenele de diferență prevăzute în Anexa 4 sau în actele normative care reglementează acest aspect.</w:t>
      </w:r>
    </w:p>
    <w:p w:rsidR="0031588F" w:rsidRDefault="00DA28CC" w:rsidP="000B01AC">
      <w:pPr>
        <w:pStyle w:val="Listparagraf"/>
        <w:numPr>
          <w:ilvl w:val="1"/>
          <w:numId w:val="6"/>
        </w:numPr>
        <w:tabs>
          <w:tab w:val="left" w:pos="1837"/>
        </w:tabs>
        <w:spacing w:before="1" w:line="360" w:lineRule="auto"/>
        <w:ind w:right="694" w:firstLine="719"/>
        <w:jc w:val="both"/>
        <w:rPr>
          <w:sz w:val="24"/>
        </w:rPr>
      </w:pPr>
      <w:r>
        <w:rPr>
          <w:sz w:val="24"/>
        </w:rPr>
        <w:t>Hotărârea Consiliului de Administrație privind transferurile elevilor se afișează la avizierul unității. Urmare a hotărârii Consiliului de Administrație, dacă rămân locuri disponibile, procedura de transfer se reia începând cu o nouă publicare a locurilor disponibile.</w:t>
      </w:r>
    </w:p>
    <w:p w:rsidR="0031588F" w:rsidRDefault="000B01AC">
      <w:pPr>
        <w:pStyle w:val="Listparagraf"/>
        <w:numPr>
          <w:ilvl w:val="1"/>
          <w:numId w:val="6"/>
        </w:numPr>
        <w:tabs>
          <w:tab w:val="left" w:pos="1859"/>
        </w:tabs>
        <w:spacing w:before="1" w:line="360" w:lineRule="auto"/>
        <w:ind w:right="699" w:firstLine="719"/>
        <w:jc w:val="both"/>
        <w:rPr>
          <w:sz w:val="24"/>
        </w:rPr>
      </w:pPr>
      <w:r>
        <w:rPr>
          <w:sz w:val="24"/>
        </w:rPr>
        <w:t xml:space="preserve"> </w:t>
      </w:r>
      <w:r w:rsidR="00DA28CC">
        <w:rPr>
          <w:sz w:val="24"/>
        </w:rPr>
        <w:t xml:space="preserve">În termen de </w:t>
      </w:r>
      <w:r>
        <w:rPr>
          <w:sz w:val="24"/>
        </w:rPr>
        <w:t>două</w:t>
      </w:r>
      <w:r w:rsidR="00DA28CC">
        <w:rPr>
          <w:sz w:val="24"/>
        </w:rPr>
        <w:t xml:space="preserve"> zile lucrătoare de la data ședinței Consiliului de Administrație, solicitanții vor fi informați de către serviciul secretariat al unității, privind hotărârea C.A. referitoare la aprobarea/respingerea cererii de transfer.</w:t>
      </w:r>
    </w:p>
    <w:p w:rsidR="0031588F" w:rsidRDefault="00DA28CC">
      <w:pPr>
        <w:pStyle w:val="Listparagraf"/>
        <w:numPr>
          <w:ilvl w:val="1"/>
          <w:numId w:val="6"/>
        </w:numPr>
        <w:tabs>
          <w:tab w:val="left" w:pos="1931"/>
        </w:tabs>
        <w:spacing w:line="360" w:lineRule="auto"/>
        <w:ind w:right="704" w:firstLine="719"/>
        <w:jc w:val="both"/>
        <w:rPr>
          <w:sz w:val="24"/>
        </w:rPr>
      </w:pPr>
      <w:r>
        <w:rPr>
          <w:sz w:val="24"/>
        </w:rPr>
        <w:t>Părinții/</w:t>
      </w:r>
      <w:r w:rsidR="001C7DFC">
        <w:rPr>
          <w:sz w:val="24"/>
        </w:rPr>
        <w:t xml:space="preserve"> </w:t>
      </w:r>
      <w:r>
        <w:rPr>
          <w:sz w:val="24"/>
        </w:rPr>
        <w:t>tutorii legali ai elevilor sunt singurii responsabili de respectarea termenelor de derulare a examenelor de diferență/testelor de aptitudini. (conform calendarului din anexa 3).</w:t>
      </w:r>
    </w:p>
    <w:p w:rsidR="0031588F" w:rsidRDefault="00DA28CC">
      <w:pPr>
        <w:pStyle w:val="Listparagraf"/>
        <w:numPr>
          <w:ilvl w:val="1"/>
          <w:numId w:val="6"/>
        </w:numPr>
        <w:tabs>
          <w:tab w:val="left" w:pos="1921"/>
        </w:tabs>
        <w:spacing w:line="360" w:lineRule="auto"/>
        <w:ind w:right="699" w:firstLine="719"/>
        <w:jc w:val="both"/>
        <w:rPr>
          <w:sz w:val="24"/>
        </w:rPr>
      </w:pPr>
      <w:r>
        <w:rPr>
          <w:sz w:val="24"/>
        </w:rPr>
        <w:t>Unitatea</w:t>
      </w:r>
      <w:r>
        <w:rPr>
          <w:spacing w:val="-1"/>
          <w:sz w:val="24"/>
        </w:rPr>
        <w:t xml:space="preserve"> </w:t>
      </w:r>
      <w:r>
        <w:rPr>
          <w:sz w:val="24"/>
        </w:rPr>
        <w:t>școlară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transferă</w:t>
      </w:r>
      <w:r>
        <w:rPr>
          <w:spacing w:val="-1"/>
          <w:sz w:val="24"/>
        </w:rPr>
        <w:t xml:space="preserve"> </w:t>
      </w:r>
      <w:r>
        <w:rPr>
          <w:sz w:val="24"/>
        </w:rPr>
        <w:t>elevul este</w:t>
      </w:r>
      <w:r>
        <w:rPr>
          <w:spacing w:val="-1"/>
          <w:sz w:val="24"/>
        </w:rPr>
        <w:t xml:space="preserve"> </w:t>
      </w:r>
      <w:r>
        <w:rPr>
          <w:sz w:val="24"/>
        </w:rPr>
        <w:t>obligată să</w:t>
      </w:r>
      <w:r>
        <w:rPr>
          <w:spacing w:val="-1"/>
          <w:sz w:val="24"/>
        </w:rPr>
        <w:t xml:space="preserve"> </w:t>
      </w:r>
      <w:r>
        <w:rPr>
          <w:sz w:val="24"/>
        </w:rPr>
        <w:t>trimită</w:t>
      </w:r>
      <w:r>
        <w:rPr>
          <w:spacing w:val="-1"/>
          <w:sz w:val="24"/>
        </w:rPr>
        <w:t xml:space="preserve"> </w:t>
      </w:r>
      <w:r>
        <w:rPr>
          <w:sz w:val="24"/>
        </w:rPr>
        <w:t>situația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școlară a elevului către </w:t>
      </w:r>
      <w:r w:rsidR="001C7DFC">
        <w:rPr>
          <w:sz w:val="24"/>
        </w:rPr>
        <w:t>Colegiul</w:t>
      </w:r>
      <w:r w:rsidR="001C7DFC">
        <w:rPr>
          <w:spacing w:val="28"/>
          <w:sz w:val="24"/>
        </w:rPr>
        <w:t xml:space="preserve"> </w:t>
      </w:r>
      <w:r w:rsidR="001C7DFC">
        <w:rPr>
          <w:sz w:val="24"/>
        </w:rPr>
        <w:t xml:space="preserve">Național „Nicu Gane” Fălticeni </w:t>
      </w:r>
      <w:r>
        <w:rPr>
          <w:sz w:val="24"/>
        </w:rPr>
        <w:t>în termen de 5 zile, de la solicitarea oficială a acesteia de către unitatea noastră.</w:t>
      </w:r>
    </w:p>
    <w:p w:rsidR="0031588F" w:rsidRDefault="00DA28CC">
      <w:pPr>
        <w:pStyle w:val="Listparagraf"/>
        <w:numPr>
          <w:ilvl w:val="1"/>
          <w:numId w:val="6"/>
        </w:numPr>
        <w:tabs>
          <w:tab w:val="left" w:pos="1911"/>
        </w:tabs>
        <w:spacing w:line="360" w:lineRule="auto"/>
        <w:ind w:right="701" w:firstLine="719"/>
        <w:jc w:val="both"/>
        <w:rPr>
          <w:sz w:val="24"/>
        </w:rPr>
      </w:pPr>
      <w:r>
        <w:rPr>
          <w:sz w:val="24"/>
        </w:rPr>
        <w:t>Secretariatul</w:t>
      </w:r>
      <w:r>
        <w:rPr>
          <w:spacing w:val="-10"/>
          <w:sz w:val="24"/>
        </w:rPr>
        <w:t xml:space="preserve"> </w:t>
      </w:r>
      <w:r>
        <w:rPr>
          <w:sz w:val="24"/>
        </w:rPr>
        <w:t>unității</w:t>
      </w:r>
      <w:r>
        <w:rPr>
          <w:spacing w:val="-10"/>
          <w:sz w:val="24"/>
        </w:rPr>
        <w:t xml:space="preserve"> </w:t>
      </w:r>
      <w:r>
        <w:rPr>
          <w:sz w:val="24"/>
        </w:rPr>
        <w:t>afișează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avizier</w:t>
      </w:r>
      <w:r>
        <w:rPr>
          <w:spacing w:val="-11"/>
          <w:sz w:val="24"/>
        </w:rPr>
        <w:t xml:space="preserve"> </w:t>
      </w:r>
      <w:r>
        <w:rPr>
          <w:sz w:val="24"/>
        </w:rPr>
        <w:t>lista</w:t>
      </w:r>
      <w:r>
        <w:rPr>
          <w:spacing w:val="-10"/>
          <w:sz w:val="24"/>
        </w:rPr>
        <w:t xml:space="preserve"> </w:t>
      </w:r>
      <w:r>
        <w:rPr>
          <w:sz w:val="24"/>
        </w:rPr>
        <w:t>transferurilor</w:t>
      </w:r>
      <w:r>
        <w:rPr>
          <w:spacing w:val="-10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modului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soluționare a acestora, cu mențiunea admis/respins.</w:t>
      </w:r>
    </w:p>
    <w:p w:rsidR="0031588F" w:rsidRDefault="00DA28CC">
      <w:pPr>
        <w:pStyle w:val="Corptext"/>
        <w:spacing w:line="360" w:lineRule="auto"/>
        <w:ind w:left="660" w:right="697" w:firstLine="719"/>
        <w:jc w:val="both"/>
      </w:pPr>
      <w:r>
        <w:t>Monitorizarea</w:t>
      </w:r>
      <w:r>
        <w:rPr>
          <w:spacing w:val="-5"/>
        </w:rPr>
        <w:t xml:space="preserve"> </w:t>
      </w:r>
      <w:r>
        <w:t>implementării</w:t>
      </w:r>
      <w:r>
        <w:rPr>
          <w:spacing w:val="-4"/>
        </w:rPr>
        <w:t xml:space="preserve"> </w:t>
      </w:r>
      <w:r>
        <w:t>procedurii</w:t>
      </w:r>
      <w:r>
        <w:rPr>
          <w:spacing w:val="-4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realizată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către</w:t>
      </w:r>
      <w:r>
        <w:rPr>
          <w:spacing w:val="-6"/>
        </w:rPr>
        <w:t xml:space="preserve"> </w:t>
      </w:r>
      <w:r>
        <w:t>directorii</w:t>
      </w:r>
      <w:r>
        <w:rPr>
          <w:spacing w:val="-4"/>
        </w:rPr>
        <w:t xml:space="preserve"> </w:t>
      </w:r>
      <w:r>
        <w:t>unității</w:t>
      </w:r>
      <w:r>
        <w:rPr>
          <w:spacing w:val="-4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CEAC. Verificarea procedurii se face anual. Calendarul de transferuri, Anexa 3 la prezenta procedură se actualizează inter</w:t>
      </w:r>
      <w:r w:rsidR="00A652A9">
        <w:t>-</w:t>
      </w:r>
      <w:r>
        <w:t>semestrial, pentru semestrul II și în cursul lunii iunie, înainte de finalizarea cursurilor, în fiecare an școlar.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</w:p>
    <w:p w:rsidR="00753FD9" w:rsidRPr="00753FD9" w:rsidRDefault="00753FD9" w:rsidP="00753FD9">
      <w:pPr>
        <w:pStyle w:val="Corptext"/>
        <w:numPr>
          <w:ilvl w:val="0"/>
          <w:numId w:val="11"/>
        </w:numPr>
        <w:spacing w:line="360" w:lineRule="auto"/>
        <w:ind w:right="697"/>
        <w:jc w:val="left"/>
        <w:rPr>
          <w:b/>
        </w:rPr>
      </w:pPr>
      <w:r w:rsidRPr="00753FD9">
        <w:rPr>
          <w:b/>
        </w:rPr>
        <w:t>Mod lucru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t xml:space="preserve">Conform prevederilor ROFUIP </w:t>
      </w:r>
      <w:r w:rsidR="000B01AC">
        <w:t>2024</w:t>
      </w:r>
      <w:r>
        <w:t xml:space="preserve">, în perioada </w:t>
      </w:r>
      <w:r w:rsidR="000B01AC" w:rsidRPr="000B01AC">
        <w:t xml:space="preserve">iulie-august </w:t>
      </w:r>
      <w:r w:rsidRPr="000B01AC">
        <w:t>202</w:t>
      </w:r>
      <w:r w:rsidR="000B01AC" w:rsidRPr="000B01AC">
        <w:t>5</w:t>
      </w:r>
      <w:r w:rsidRPr="000B01AC">
        <w:t xml:space="preserve"> </w:t>
      </w:r>
      <w:r>
        <w:t>are loc transferul elevilor la Colegiul</w:t>
      </w:r>
      <w:r>
        <w:rPr>
          <w:spacing w:val="28"/>
        </w:rPr>
        <w:t xml:space="preserve"> </w:t>
      </w:r>
      <w:r>
        <w:t xml:space="preserve">Național „Nicu Gane” Fălticeni, în limita locurilor disponibile, conform calendarului afișat pe site-ul școlii. Accesul în școală se va face pe la intrare elevi având în vedere următoarele aspecte: 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lastRenderedPageBreak/>
        <w:t>• Accesul elevilor în săli se va face între orele 8.15 – 8.45, pe baza carnetului de elev, vizat pentru anul școlar 202</w:t>
      </w:r>
      <w:r w:rsidR="000B01AC">
        <w:t>4</w:t>
      </w:r>
      <w:r>
        <w:t>-202</w:t>
      </w:r>
      <w:r w:rsidR="000B01AC">
        <w:t>5</w:t>
      </w:r>
      <w:r>
        <w:t xml:space="preserve"> (ștampilat și cu poză), respectându-se intervalul orar menționat mai sus. 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t xml:space="preserve">• Elevii vor avea asupra lor instrumente de scris: (pix albastru și/sau stilou cu cerneală albastră, creion). </w:t>
      </w:r>
    </w:p>
    <w:p w:rsidR="00105A47" w:rsidRDefault="00753FD9">
      <w:pPr>
        <w:pStyle w:val="Corptext"/>
        <w:spacing w:line="360" w:lineRule="auto"/>
        <w:ind w:left="660" w:right="697" w:firstLine="719"/>
        <w:jc w:val="both"/>
      </w:pPr>
      <w:r>
        <w:t xml:space="preserve">• Pentru desene și/sau figuri geometrice vor folosi creion negru; 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t>• Testarea elevilor se va desfășura</w:t>
      </w:r>
      <w:r w:rsidR="000B01AC">
        <w:t>, de regulă,</w:t>
      </w:r>
      <w:r>
        <w:t xml:space="preserve"> în </w:t>
      </w:r>
      <w:r w:rsidR="00E0536C">
        <w:t>perioada</w:t>
      </w:r>
      <w:r>
        <w:t xml:space="preserve"> </w:t>
      </w:r>
      <w:r w:rsidR="000B01AC" w:rsidRPr="000B01AC">
        <w:t>1-</w:t>
      </w:r>
      <w:r w:rsidR="000B01AC">
        <w:t>5</w:t>
      </w:r>
      <w:r w:rsidR="000B01AC" w:rsidRPr="000B01AC">
        <w:t>.09</w:t>
      </w:r>
      <w:r w:rsidRPr="000B01AC">
        <w:t>.</w:t>
      </w:r>
      <w:r>
        <w:t xml:space="preserve">2024, începând cu ora 9.00. 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t xml:space="preserve">• Examenul de diferență, în cazul în care se schimbă profilul/specializarea, se va desfășura în perioada </w:t>
      </w:r>
      <w:r w:rsidR="000B01AC">
        <w:t>1-5</w:t>
      </w:r>
      <w:r>
        <w:t xml:space="preserve"> septembrie 2024. </w:t>
      </w:r>
    </w:p>
    <w:p w:rsidR="00753FD9" w:rsidRDefault="00E0536C">
      <w:pPr>
        <w:pStyle w:val="Corptext"/>
        <w:spacing w:line="360" w:lineRule="auto"/>
        <w:ind w:left="660" w:right="697" w:firstLine="719"/>
        <w:jc w:val="both"/>
      </w:pPr>
      <w:r>
        <w:t>• Durata probei</w:t>
      </w:r>
      <w:r w:rsidR="00753FD9">
        <w:t xml:space="preserve">: 1 oră la gimnaziu și 1 oră la liceu (câte </w:t>
      </w:r>
      <w:r w:rsidR="000B01AC">
        <w:t>1 h</w:t>
      </w:r>
      <w:r w:rsidR="00753FD9">
        <w:t xml:space="preserve"> pentru fiecare disciplină). 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t xml:space="preserve">• Transferul este aprobat dacă se obține la diferențe nota minimă 5,00 (în cazul elevilor de liceu care schimbă profilul și/sau specializarea). În cazul în care există mai mulți elevi care obțin note peste </w:t>
      </w:r>
      <w:r w:rsidR="000B01AC">
        <w:t>5</w:t>
      </w:r>
      <w:r>
        <w:t xml:space="preserve">,00 la diferențe și numărul acestora depășește numărul de locuri disponibile, transferul va fi aprobat în ordinea descrescătoare a notelor, în limita numărului de locuri disponibile. 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  <w:r>
        <w:t xml:space="preserve">• Afișarea rezultatelor se va face în data de </w:t>
      </w:r>
      <w:r w:rsidR="000B01AC">
        <w:t>5</w:t>
      </w:r>
      <w:r w:rsidR="000B01AC" w:rsidRPr="000B01AC">
        <w:t>.09.</w:t>
      </w:r>
      <w:r>
        <w:t>202</w:t>
      </w:r>
      <w:r w:rsidR="000B01AC">
        <w:t>5</w:t>
      </w:r>
      <w:r>
        <w:t xml:space="preserve">, după ora </w:t>
      </w:r>
      <w:r w:rsidR="000B01AC">
        <w:t>14</w:t>
      </w:r>
      <w:r>
        <w:t>.00.</w:t>
      </w:r>
    </w:p>
    <w:p w:rsidR="00753FD9" w:rsidRDefault="00753FD9">
      <w:pPr>
        <w:pStyle w:val="Corptext"/>
        <w:spacing w:line="360" w:lineRule="auto"/>
        <w:ind w:left="660" w:right="697" w:firstLine="719"/>
        <w:jc w:val="both"/>
      </w:pPr>
    </w:p>
    <w:p w:rsidR="0031588F" w:rsidRDefault="00DA28CC">
      <w:pPr>
        <w:pStyle w:val="Listparagraf"/>
        <w:numPr>
          <w:ilvl w:val="0"/>
          <w:numId w:val="11"/>
        </w:numPr>
        <w:tabs>
          <w:tab w:val="left" w:pos="900"/>
        </w:tabs>
        <w:ind w:left="900" w:hanging="240"/>
        <w:jc w:val="both"/>
        <w:rPr>
          <w:b/>
          <w:sz w:val="24"/>
        </w:rPr>
      </w:pPr>
      <w:r>
        <w:rPr>
          <w:b/>
          <w:sz w:val="24"/>
        </w:rPr>
        <w:t>Acte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 vederea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transferurilor:</w:t>
      </w:r>
    </w:p>
    <w:p w:rsidR="0031588F" w:rsidRDefault="00DA28CC">
      <w:pPr>
        <w:pStyle w:val="Listparagraf"/>
        <w:numPr>
          <w:ilvl w:val="0"/>
          <w:numId w:val="5"/>
        </w:numPr>
        <w:tabs>
          <w:tab w:val="left" w:pos="1728"/>
        </w:tabs>
        <w:spacing w:before="138"/>
        <w:ind w:left="1728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naștere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copil;</w:t>
      </w:r>
    </w:p>
    <w:p w:rsidR="0031588F" w:rsidRDefault="00DA28CC">
      <w:pPr>
        <w:pStyle w:val="Listparagraf"/>
        <w:numPr>
          <w:ilvl w:val="0"/>
          <w:numId w:val="5"/>
        </w:numPr>
        <w:tabs>
          <w:tab w:val="left" w:pos="1740"/>
        </w:tabs>
        <w:spacing w:before="137"/>
        <w:rPr>
          <w:sz w:val="24"/>
        </w:rPr>
      </w:pPr>
      <w:r>
        <w:rPr>
          <w:sz w:val="24"/>
        </w:rPr>
        <w:t>C.I</w:t>
      </w:r>
      <w:r w:rsidR="000B01AC"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părinți;</w:t>
      </w:r>
    </w:p>
    <w:p w:rsidR="0031588F" w:rsidRDefault="00DA28CC">
      <w:pPr>
        <w:pStyle w:val="Listparagraf"/>
        <w:numPr>
          <w:ilvl w:val="0"/>
          <w:numId w:val="5"/>
        </w:numPr>
        <w:tabs>
          <w:tab w:val="left" w:pos="1740"/>
        </w:tabs>
        <w:spacing w:before="139"/>
        <w:jc w:val="both"/>
        <w:rPr>
          <w:sz w:val="24"/>
        </w:rPr>
      </w:pPr>
      <w:r>
        <w:rPr>
          <w:sz w:val="24"/>
        </w:rPr>
        <w:t>Sentință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divorț (dacă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este </w:t>
      </w:r>
      <w:r>
        <w:rPr>
          <w:spacing w:val="-2"/>
          <w:sz w:val="24"/>
        </w:rPr>
        <w:t>cazul);</w:t>
      </w:r>
    </w:p>
    <w:p w:rsidR="0031588F" w:rsidRDefault="00DA28CC" w:rsidP="001C7DFC">
      <w:pPr>
        <w:pStyle w:val="Listparagraf"/>
        <w:numPr>
          <w:ilvl w:val="0"/>
          <w:numId w:val="5"/>
        </w:numPr>
        <w:tabs>
          <w:tab w:val="left" w:pos="1740"/>
        </w:tabs>
        <w:spacing w:before="137" w:line="360" w:lineRule="auto"/>
        <w:ind w:right="698"/>
        <w:jc w:val="both"/>
        <w:rPr>
          <w:sz w:val="24"/>
        </w:rPr>
      </w:pPr>
      <w:r>
        <w:rPr>
          <w:sz w:val="24"/>
        </w:rPr>
        <w:t xml:space="preserve">Adeverință absolvire clasă precedentă (pentru clasele I-VIII, cu specificarea limbilor moderne studiate și media la purtare) / Foaie matricolă sau adeverință studii </w:t>
      </w:r>
      <w:r w:rsidR="001C7DFC">
        <w:rPr>
          <w:sz w:val="24"/>
        </w:rPr>
        <w:t xml:space="preserve">(pentru elevii claselor IX-XII). </w:t>
      </w:r>
    </w:p>
    <w:p w:rsidR="009C35B6" w:rsidRPr="007E567C" w:rsidRDefault="009C35B6" w:rsidP="009C35B6">
      <w:pPr>
        <w:pStyle w:val="Corptext"/>
        <w:spacing w:before="267"/>
        <w:ind w:firstLine="720"/>
        <w:rPr>
          <w:b/>
        </w:rPr>
      </w:pPr>
      <w:r>
        <w:t xml:space="preserve">11. </w:t>
      </w:r>
      <w:r w:rsidRPr="007E567C">
        <w:rPr>
          <w:b/>
        </w:rPr>
        <w:t xml:space="preserve">Responsabilităţi şi răspunderi în derularea activităţii </w:t>
      </w:r>
    </w:p>
    <w:p w:rsidR="009C35B6" w:rsidRDefault="009C35B6" w:rsidP="009C35B6">
      <w:pPr>
        <w:pStyle w:val="Corptext"/>
        <w:spacing w:before="267"/>
        <w:ind w:left="1740"/>
      </w:pPr>
      <w:r>
        <w:t xml:space="preserve">11.1 Consiliul de Administraţie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 xml:space="preserve">stabileşte calendarul desfăşurării testărilor şi examenelor de diferenţă.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 xml:space="preserve">verifică eligibilitatea candidaţilor analizând îndeplinirea condiţiilor de transfer.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 xml:space="preserve">desemnează componenţa comisiilor pentru testul de verificare şi pentru examenul de diferenţă (comisie pentru elaborarea subiectelor şi comisie pentru evaluare). </w:t>
      </w:r>
    </w:p>
    <w:p w:rsidR="009C35B6" w:rsidRDefault="009C35B6" w:rsidP="009C35B6">
      <w:pPr>
        <w:pStyle w:val="Corptext"/>
        <w:spacing w:before="267"/>
        <w:ind w:left="1740"/>
      </w:pPr>
      <w:r>
        <w:lastRenderedPageBreak/>
        <w:t xml:space="preserve">11.2. Directorul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 xml:space="preserve">emite decizia de constituire a comisiilor pentru testul de verificare şi pentru examenul de diferenţă (comisie pentru elaborarea subiectelor şi comisie pentru evaluare). </w:t>
      </w:r>
    </w:p>
    <w:p w:rsidR="009C35B6" w:rsidRDefault="009C35B6" w:rsidP="009C35B6">
      <w:pPr>
        <w:pStyle w:val="Corptext"/>
        <w:spacing w:before="267"/>
        <w:ind w:left="1740"/>
      </w:pPr>
      <w:r>
        <w:t xml:space="preserve">11.3. Cadrele didactice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 xml:space="preserve">Propun subiecte pentru testul de verificare a cunoştinţelor sau examenul de diferenţă conform programei, nivelului de studiu, filierei, specializării şi profilului corespunzător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 xml:space="preserve">Asigură asistenţa elevilor </w:t>
      </w:r>
    </w:p>
    <w:p w:rsidR="009C35B6" w:rsidRDefault="009C35B6" w:rsidP="009C35B6">
      <w:pPr>
        <w:pStyle w:val="Corptext"/>
        <w:numPr>
          <w:ilvl w:val="0"/>
          <w:numId w:val="5"/>
        </w:numPr>
        <w:spacing w:before="267"/>
      </w:pPr>
      <w:r>
        <w:t>Evaluează lucrările.</w:t>
      </w:r>
    </w:p>
    <w:p w:rsidR="009C35B6" w:rsidRDefault="009C35B6" w:rsidP="009C35B6">
      <w:pPr>
        <w:pStyle w:val="Listparagraf"/>
        <w:tabs>
          <w:tab w:val="left" w:pos="1740"/>
        </w:tabs>
        <w:spacing w:before="137" w:line="360" w:lineRule="auto"/>
        <w:ind w:left="1740" w:right="698" w:firstLine="0"/>
        <w:jc w:val="both"/>
        <w:rPr>
          <w:sz w:val="24"/>
        </w:rPr>
      </w:pPr>
    </w:p>
    <w:p w:rsidR="0031588F" w:rsidRDefault="0031588F">
      <w:pPr>
        <w:pStyle w:val="Corptext"/>
        <w:spacing w:before="27"/>
      </w:pPr>
    </w:p>
    <w:p w:rsidR="0031588F" w:rsidRPr="009C35B6" w:rsidRDefault="00DA28CC" w:rsidP="009C35B6">
      <w:pPr>
        <w:pStyle w:val="Listparagraf"/>
        <w:numPr>
          <w:ilvl w:val="0"/>
          <w:numId w:val="35"/>
        </w:numPr>
        <w:tabs>
          <w:tab w:val="left" w:pos="1020"/>
        </w:tabs>
        <w:spacing w:before="1"/>
        <w:rPr>
          <w:b/>
          <w:sz w:val="24"/>
        </w:rPr>
      </w:pPr>
      <w:r w:rsidRPr="009C35B6">
        <w:rPr>
          <w:b/>
          <w:spacing w:val="-2"/>
          <w:sz w:val="24"/>
        </w:rPr>
        <w:t>Anexe</w:t>
      </w:r>
    </w:p>
    <w:p w:rsidR="0031588F" w:rsidRDefault="00DA28CC">
      <w:pPr>
        <w:pStyle w:val="Corptext"/>
        <w:spacing w:before="136"/>
        <w:ind w:left="1380"/>
      </w:pPr>
      <w:r>
        <w:t>Anexa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Cerere</w:t>
      </w:r>
      <w:r>
        <w:rPr>
          <w:spacing w:val="-3"/>
        </w:rPr>
        <w:t xml:space="preserve"> </w:t>
      </w:r>
      <w:r>
        <w:t>tip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 xml:space="preserve">transfer </w:t>
      </w:r>
      <w:r>
        <w:rPr>
          <w:spacing w:val="-2"/>
        </w:rPr>
        <w:t>intern</w:t>
      </w:r>
    </w:p>
    <w:p w:rsidR="001C7DFC" w:rsidRDefault="00DA28CC">
      <w:pPr>
        <w:pStyle w:val="Corptext"/>
        <w:spacing w:before="137" w:line="360" w:lineRule="auto"/>
        <w:ind w:left="1380" w:right="868"/>
      </w:pPr>
      <w:r>
        <w:t>Anexa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Cerere</w:t>
      </w:r>
      <w:r>
        <w:rPr>
          <w:spacing w:val="-5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 w:rsidR="001C7DFC">
        <w:t>Colegiul</w:t>
      </w:r>
      <w:r w:rsidR="001C7DFC">
        <w:rPr>
          <w:spacing w:val="28"/>
        </w:rPr>
        <w:t xml:space="preserve"> </w:t>
      </w:r>
      <w:r w:rsidR="001C7DFC">
        <w:t xml:space="preserve">Național „Nicu Gane” </w:t>
      </w:r>
    </w:p>
    <w:p w:rsidR="0031588F" w:rsidRDefault="00DA28CC">
      <w:pPr>
        <w:pStyle w:val="Corptext"/>
        <w:spacing w:before="137" w:line="360" w:lineRule="auto"/>
        <w:ind w:left="1380" w:right="868"/>
      </w:pPr>
      <w:r>
        <w:t>Anexa 3 –</w:t>
      </w:r>
      <w:r>
        <w:rPr>
          <w:spacing w:val="40"/>
        </w:rPr>
        <w:t xml:space="preserve"> </w:t>
      </w:r>
      <w:r>
        <w:t>Calendarul de transfer al elevilor</w:t>
      </w:r>
    </w:p>
    <w:p w:rsidR="0031588F" w:rsidRDefault="00DA28CC">
      <w:pPr>
        <w:pStyle w:val="Corptext"/>
        <w:spacing w:before="1"/>
        <w:ind w:left="1380"/>
      </w:pPr>
      <w:r>
        <w:t>Anexa</w:t>
      </w:r>
      <w:r>
        <w:rPr>
          <w:spacing w:val="-4"/>
        </w:rPr>
        <w:t xml:space="preserve"> </w:t>
      </w:r>
      <w:r>
        <w:t>4 –</w:t>
      </w:r>
      <w:r>
        <w:rPr>
          <w:spacing w:val="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disciplinelor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studiu la care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susțin examene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diferență.</w:t>
      </w:r>
    </w:p>
    <w:p w:rsidR="007E567C" w:rsidRDefault="007E567C" w:rsidP="007E567C">
      <w:pPr>
        <w:pStyle w:val="Corptext"/>
        <w:spacing w:before="267"/>
      </w:pPr>
    </w:p>
    <w:p w:rsidR="0031588F" w:rsidRDefault="0031588F">
      <w:pPr>
        <w:pStyle w:val="Corptext"/>
        <w:spacing w:before="27"/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9C35B6" w:rsidRDefault="009C35B6">
      <w:pPr>
        <w:spacing w:before="1"/>
        <w:ind w:left="502" w:right="6"/>
        <w:jc w:val="center"/>
        <w:rPr>
          <w:b/>
          <w:sz w:val="24"/>
        </w:rPr>
      </w:pPr>
    </w:p>
    <w:p w:rsidR="0031588F" w:rsidRDefault="00DA28CC">
      <w:pPr>
        <w:spacing w:before="1"/>
        <w:ind w:left="502" w:right="6"/>
        <w:jc w:val="center"/>
        <w:rPr>
          <w:b/>
          <w:spacing w:val="-2"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transfer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</w:t>
      </w:r>
    </w:p>
    <w:p w:rsidR="007E567C" w:rsidRDefault="007E567C">
      <w:pPr>
        <w:spacing w:before="1"/>
        <w:ind w:left="502" w:right="6"/>
        <w:jc w:val="center"/>
        <w:rPr>
          <w:b/>
          <w:sz w:val="24"/>
        </w:rPr>
      </w:pPr>
    </w:p>
    <w:p w:rsidR="001C7DFC" w:rsidRDefault="001C7DFC">
      <w:pPr>
        <w:spacing w:before="251"/>
        <w:ind w:left="660" w:right="5652"/>
        <w:rPr>
          <w:sz w:val="24"/>
        </w:rPr>
      </w:pPr>
      <w:r>
        <w:rPr>
          <w:sz w:val="24"/>
        </w:rPr>
        <w:t>Colegiul</w:t>
      </w:r>
      <w:r>
        <w:rPr>
          <w:spacing w:val="28"/>
          <w:sz w:val="24"/>
        </w:rPr>
        <w:t xml:space="preserve"> </w:t>
      </w:r>
      <w:r>
        <w:rPr>
          <w:sz w:val="24"/>
        </w:rPr>
        <w:t>Național „Nicu Gane” Fălticeni</w:t>
      </w:r>
    </w:p>
    <w:p w:rsidR="0031588F" w:rsidRDefault="001C7DFC">
      <w:pPr>
        <w:spacing w:before="251"/>
        <w:ind w:left="660" w:right="5652"/>
      </w:pPr>
      <w:r>
        <w:t>Nr</w:t>
      </w:r>
      <w:r w:rsidR="00DA28CC">
        <w:t>. ............................/ ...................................</w:t>
      </w:r>
    </w:p>
    <w:p w:rsidR="0031588F" w:rsidRDefault="00DA28CC">
      <w:pPr>
        <w:spacing w:before="1"/>
        <w:ind w:left="660" w:right="5652"/>
      </w:pPr>
      <w:r>
        <w:t>Aprobat</w:t>
      </w:r>
      <w:r>
        <w:rPr>
          <w:spacing w:val="-7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ședința</w:t>
      </w:r>
      <w:r>
        <w:rPr>
          <w:spacing w:val="-7"/>
        </w:rPr>
        <w:t xml:space="preserve"> </w:t>
      </w:r>
      <w:r>
        <w:t>Consiliului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Administrație din</w:t>
      </w:r>
      <w:r>
        <w:rPr>
          <w:spacing w:val="-4"/>
        </w:rPr>
        <w:t xml:space="preserve"> </w:t>
      </w:r>
      <w:r>
        <w:t>......................../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</w:t>
      </w:r>
    </w:p>
    <w:p w:rsidR="0031588F" w:rsidRDefault="0031588F">
      <w:pPr>
        <w:pStyle w:val="Corptext"/>
        <w:spacing w:before="23"/>
        <w:rPr>
          <w:sz w:val="22"/>
        </w:rPr>
      </w:pPr>
    </w:p>
    <w:p w:rsidR="0031588F" w:rsidRDefault="00DA28CC">
      <w:pPr>
        <w:spacing w:before="1"/>
        <w:ind w:left="502" w:right="4"/>
        <w:jc w:val="center"/>
      </w:pPr>
      <w:r>
        <w:t>DOAMNĂ</w:t>
      </w:r>
      <w:r w:rsidR="003A69FD">
        <w:t>/ DOMNULE</w:t>
      </w:r>
      <w:r>
        <w:rPr>
          <w:spacing w:val="-10"/>
        </w:rPr>
        <w:t xml:space="preserve"> </w:t>
      </w:r>
      <w:r>
        <w:rPr>
          <w:spacing w:val="-2"/>
        </w:rPr>
        <w:t>DIRECTOR,</w:t>
      </w:r>
    </w:p>
    <w:p w:rsidR="0031588F" w:rsidRDefault="0031588F">
      <w:pPr>
        <w:pStyle w:val="Corptext"/>
        <w:rPr>
          <w:sz w:val="22"/>
        </w:rPr>
      </w:pPr>
    </w:p>
    <w:p w:rsidR="0031588F" w:rsidRDefault="00DA28CC">
      <w:pPr>
        <w:tabs>
          <w:tab w:val="left" w:pos="7475"/>
        </w:tabs>
        <w:ind w:left="1368"/>
      </w:pPr>
      <w:r>
        <w:t xml:space="preserve">Subsemnatul(a) </w:t>
      </w:r>
      <w:r>
        <w:rPr>
          <w:u w:val="single"/>
        </w:rPr>
        <w:tab/>
      </w:r>
      <w:r>
        <w:rPr>
          <w:spacing w:val="-2"/>
        </w:rPr>
        <w:t>domiciliat(a)</w:t>
      </w:r>
      <w:r>
        <w:rPr>
          <w:spacing w:val="10"/>
        </w:rPr>
        <w:t xml:space="preserve"> </w:t>
      </w:r>
      <w:r>
        <w:rPr>
          <w:spacing w:val="-5"/>
        </w:rPr>
        <w:t>în</w:t>
      </w:r>
    </w:p>
    <w:p w:rsidR="0031588F" w:rsidRDefault="00DA28CC">
      <w:pPr>
        <w:tabs>
          <w:tab w:val="left" w:pos="5332"/>
          <w:tab w:val="left" w:pos="7976"/>
          <w:tab w:val="left" w:pos="8981"/>
        </w:tabs>
        <w:spacing w:before="40"/>
        <w:ind w:left="660"/>
      </w:pPr>
      <w:r>
        <w:rPr>
          <w:u w:val="single"/>
        </w:rPr>
        <w:tab/>
      </w:r>
      <w:r>
        <w:t xml:space="preserve">str.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ab/>
      </w:r>
    </w:p>
    <w:p w:rsidR="0031588F" w:rsidRDefault="00DA28CC">
      <w:pPr>
        <w:tabs>
          <w:tab w:val="left" w:pos="1757"/>
          <w:tab w:val="left" w:pos="3038"/>
          <w:tab w:val="left" w:pos="4070"/>
          <w:tab w:val="left" w:pos="5428"/>
          <w:tab w:val="left" w:pos="7249"/>
          <w:tab w:val="left" w:pos="9432"/>
          <w:tab w:val="left" w:pos="9893"/>
        </w:tabs>
        <w:spacing w:before="37" w:line="276" w:lineRule="auto"/>
        <w:ind w:left="660" w:right="159"/>
      </w:pPr>
      <w:r>
        <w:t xml:space="preserve">bloc </w:t>
      </w:r>
      <w:r>
        <w:rPr>
          <w:u w:val="single"/>
        </w:rPr>
        <w:tab/>
      </w:r>
      <w:r>
        <w:t xml:space="preserve">, sc. </w:t>
      </w:r>
      <w:r>
        <w:rPr>
          <w:u w:val="single"/>
        </w:rPr>
        <w:tab/>
      </w:r>
      <w:r>
        <w:t xml:space="preserve">, etaj </w:t>
      </w:r>
      <w:r>
        <w:rPr>
          <w:u w:val="single"/>
        </w:rPr>
        <w:tab/>
      </w:r>
      <w:r>
        <w:t xml:space="preserve">, ap. </w:t>
      </w:r>
      <w:r>
        <w:rPr>
          <w:u w:val="single"/>
        </w:rPr>
        <w:tab/>
      </w:r>
      <w:r>
        <w:t xml:space="preserve">județ </w:t>
      </w:r>
      <w:r>
        <w:rPr>
          <w:u w:val="single"/>
        </w:rPr>
        <w:tab/>
      </w:r>
      <w:r>
        <w:t xml:space="preserve">, telefon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vă</w:t>
      </w:r>
      <w:r>
        <w:rPr>
          <w:spacing w:val="-14"/>
        </w:rPr>
        <w:t xml:space="preserve"> </w:t>
      </w:r>
      <w:r>
        <w:t xml:space="preserve">rog să aprobați transferul fiului/fiicei mele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 la</w:t>
      </w:r>
    </w:p>
    <w:p w:rsidR="0031588F" w:rsidRDefault="00DA28CC">
      <w:pPr>
        <w:tabs>
          <w:tab w:val="left" w:pos="4841"/>
          <w:tab w:val="left" w:pos="4931"/>
          <w:tab w:val="left" w:pos="9407"/>
          <w:tab w:val="left" w:pos="9965"/>
        </w:tabs>
        <w:spacing w:line="276" w:lineRule="auto"/>
        <w:ind w:left="660" w:right="255"/>
      </w:pPr>
      <w:r>
        <w:rPr>
          <w:u w:val="single"/>
        </w:rPr>
        <w:tab/>
      </w:r>
      <w:r>
        <w:t xml:space="preserve">profilul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specializarea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limbi străine studiate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clasa</w:t>
      </w:r>
    </w:p>
    <w:p w:rsidR="0031588F" w:rsidRDefault="00DA28CC">
      <w:pPr>
        <w:tabs>
          <w:tab w:val="left" w:pos="2311"/>
          <w:tab w:val="left" w:pos="6628"/>
        </w:tabs>
        <w:spacing w:before="1"/>
        <w:ind w:left="660"/>
      </w:pPr>
      <w:r>
        <w:rPr>
          <w:u w:val="single"/>
        </w:rPr>
        <w:tab/>
      </w:r>
      <w:r>
        <w:t xml:space="preserve">, anul școlar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generală</w:t>
      </w:r>
      <w:r>
        <w:rPr>
          <w:spacing w:val="-3"/>
        </w:rPr>
        <w:t xml:space="preserve"> </w:t>
      </w:r>
      <w:r>
        <w:t>a anului</w:t>
      </w:r>
      <w:r>
        <w:rPr>
          <w:spacing w:val="-3"/>
        </w:rPr>
        <w:t xml:space="preserve"> </w:t>
      </w:r>
      <w:r>
        <w:rPr>
          <w:spacing w:val="-2"/>
        </w:rPr>
        <w:t>anterior</w:t>
      </w:r>
    </w:p>
    <w:p w:rsidR="0031588F" w:rsidRDefault="00DA28CC" w:rsidP="001C7DFC">
      <w:pPr>
        <w:tabs>
          <w:tab w:val="left" w:pos="1982"/>
          <w:tab w:val="left" w:pos="9193"/>
          <w:tab w:val="left" w:pos="9527"/>
        </w:tabs>
        <w:spacing w:before="37"/>
        <w:ind w:left="660"/>
      </w:pPr>
      <w:r>
        <w:rPr>
          <w:u w:val="single"/>
        </w:rPr>
        <w:tab/>
      </w:r>
      <w:r>
        <w:t>la</w:t>
      </w:r>
      <w:r>
        <w:rPr>
          <w:spacing w:val="-2"/>
        </w:rPr>
        <w:t xml:space="preserve"> profilul</w:t>
      </w:r>
      <w:r w:rsidR="001C7DFC">
        <w:rPr>
          <w:spacing w:val="-2"/>
        </w:rPr>
        <w:t xml:space="preserve"> </w:t>
      </w:r>
      <w:r>
        <w:rPr>
          <w:u w:val="single"/>
        </w:rPr>
        <w:tab/>
      </w:r>
      <w:r>
        <w:t xml:space="preserve">, specializarea </w:t>
      </w:r>
      <w:r>
        <w:rPr>
          <w:u w:val="single"/>
        </w:rPr>
        <w:tab/>
      </w:r>
      <w:r>
        <w:t xml:space="preserve">, clasa </w:t>
      </w:r>
      <w:r>
        <w:rPr>
          <w:u w:val="single"/>
        </w:rPr>
        <w:tab/>
      </w:r>
      <w:r>
        <w:t>în</w:t>
      </w:r>
      <w:r>
        <w:rPr>
          <w:spacing w:val="-6"/>
        </w:rPr>
        <w:t xml:space="preserve"> </w:t>
      </w:r>
      <w:r>
        <w:t xml:space="preserve">anul </w:t>
      </w:r>
      <w:r>
        <w:rPr>
          <w:spacing w:val="-2"/>
        </w:rPr>
        <w:t>școlar</w:t>
      </w:r>
    </w:p>
    <w:p w:rsidR="0031588F" w:rsidRDefault="00DA28CC">
      <w:pPr>
        <w:pStyle w:val="Corptext"/>
        <w:spacing w:before="32"/>
        <w:rPr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181746</wp:posOffset>
                </wp:positionV>
                <wp:extent cx="12592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78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AB634" id="Graphic 23" o:spid="_x0000_s1026" style="position:absolute;margin-left:1in;margin-top:14.3pt;width:99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" path="m,l125878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1588F" w:rsidRDefault="00DA28CC">
      <w:pPr>
        <w:spacing w:before="39"/>
        <w:ind w:left="660"/>
        <w:rPr>
          <w:b/>
        </w:rPr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</w:rPr>
        <w:t>PERSONALE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ELEV:</w:t>
      </w:r>
    </w:p>
    <w:p w:rsidR="0031588F" w:rsidRDefault="00DA28CC">
      <w:pPr>
        <w:tabs>
          <w:tab w:val="left" w:pos="10019"/>
        </w:tabs>
        <w:spacing w:before="38"/>
        <w:ind w:left="660"/>
      </w:pPr>
      <w:r>
        <w:t xml:space="preserve">Numele și prenumele </w:t>
      </w:r>
      <w:r>
        <w:rPr>
          <w:u w:val="single"/>
        </w:rPr>
        <w:tab/>
      </w:r>
    </w:p>
    <w:p w:rsidR="0031588F" w:rsidRDefault="00DA28CC">
      <w:pPr>
        <w:tabs>
          <w:tab w:val="left" w:pos="9945"/>
        </w:tabs>
        <w:spacing w:before="37"/>
        <w:ind w:left="660"/>
      </w:pPr>
      <w:r>
        <w:t xml:space="preserve">CNP </w:t>
      </w:r>
      <w:r>
        <w:rPr>
          <w:u w:val="single"/>
        </w:rPr>
        <w:tab/>
      </w:r>
      <w:r>
        <w:rPr>
          <w:spacing w:val="-10"/>
        </w:rPr>
        <w:t>,</w:t>
      </w:r>
    </w:p>
    <w:p w:rsidR="0031588F" w:rsidRDefault="00DA28CC">
      <w:pPr>
        <w:tabs>
          <w:tab w:val="left" w:pos="3649"/>
          <w:tab w:val="left" w:pos="5732"/>
          <w:tab w:val="left" w:pos="6975"/>
        </w:tabs>
        <w:spacing w:before="38"/>
        <w:ind w:left="660"/>
      </w:pPr>
      <w:r>
        <w:t xml:space="preserve">Data nașterii: anul </w:t>
      </w:r>
      <w:r>
        <w:rPr>
          <w:u w:val="single"/>
        </w:rPr>
        <w:tab/>
      </w:r>
      <w:r>
        <w:t xml:space="preserve">, luna </w:t>
      </w:r>
      <w:r>
        <w:rPr>
          <w:u w:val="single"/>
        </w:rPr>
        <w:tab/>
      </w:r>
      <w:r>
        <w:t xml:space="preserve">, ziua </w:t>
      </w:r>
      <w:r>
        <w:rPr>
          <w:u w:val="single"/>
        </w:rPr>
        <w:tab/>
      </w:r>
    </w:p>
    <w:p w:rsidR="0031588F" w:rsidRDefault="00DA28CC">
      <w:pPr>
        <w:tabs>
          <w:tab w:val="left" w:pos="9959"/>
        </w:tabs>
        <w:spacing w:before="37"/>
        <w:ind w:left="660"/>
      </w:pPr>
      <w:r>
        <w:t xml:space="preserve">Locul nașterii: Localitate/oraș/județ </w:t>
      </w:r>
      <w:r>
        <w:rPr>
          <w:u w:val="single"/>
        </w:rPr>
        <w:tab/>
      </w:r>
    </w:p>
    <w:p w:rsidR="0031588F" w:rsidRDefault="00DA28CC">
      <w:pPr>
        <w:spacing w:before="160"/>
        <w:ind w:left="660"/>
        <w:rPr>
          <w:b/>
        </w:rPr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PĂRINȚI:</w:t>
      </w:r>
    </w:p>
    <w:p w:rsidR="0031588F" w:rsidRDefault="00DA28CC">
      <w:pPr>
        <w:tabs>
          <w:tab w:val="left" w:pos="9976"/>
        </w:tabs>
        <w:spacing w:before="37"/>
        <w:ind w:left="660"/>
      </w:pPr>
      <w:r>
        <w:t>Tata: Numele și prenumele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1588F" w:rsidRDefault="00DA28CC">
      <w:pPr>
        <w:tabs>
          <w:tab w:val="left" w:pos="4471"/>
          <w:tab w:val="left" w:pos="4908"/>
          <w:tab w:val="left" w:pos="8657"/>
        </w:tabs>
        <w:spacing w:before="38"/>
        <w:ind w:left="660"/>
      </w:pPr>
      <w:r>
        <w:t xml:space="preserve">Nr. telefon </w:t>
      </w:r>
      <w:r>
        <w:rPr>
          <w:u w:val="single"/>
        </w:rPr>
        <w:tab/>
      </w:r>
      <w:r>
        <w:tab/>
        <w:t xml:space="preserve">Semnătura: </w:t>
      </w:r>
      <w:r>
        <w:rPr>
          <w:u w:val="single"/>
        </w:rPr>
        <w:tab/>
      </w:r>
    </w:p>
    <w:p w:rsidR="0031588F" w:rsidRDefault="00DA28CC">
      <w:pPr>
        <w:tabs>
          <w:tab w:val="left" w:pos="10038"/>
        </w:tabs>
        <w:spacing w:before="38"/>
        <w:ind w:left="660"/>
      </w:pPr>
      <w:r>
        <w:t xml:space="preserve">Mama: Numele și prenumele </w:t>
      </w:r>
      <w:r>
        <w:rPr>
          <w:u w:val="single"/>
        </w:rPr>
        <w:tab/>
      </w:r>
    </w:p>
    <w:p w:rsidR="0031588F" w:rsidRDefault="00DA28CC">
      <w:pPr>
        <w:tabs>
          <w:tab w:val="left" w:pos="4471"/>
          <w:tab w:val="left" w:pos="4908"/>
          <w:tab w:val="left" w:pos="8657"/>
        </w:tabs>
        <w:spacing w:before="40"/>
        <w:ind w:left="660"/>
      </w:pPr>
      <w:r>
        <w:t xml:space="preserve">Nr. telefon </w:t>
      </w:r>
      <w:r>
        <w:rPr>
          <w:u w:val="single"/>
        </w:rPr>
        <w:tab/>
      </w:r>
      <w:r>
        <w:tab/>
        <w:t xml:space="preserve">Semnătura: </w:t>
      </w:r>
      <w:r>
        <w:rPr>
          <w:u w:val="single"/>
        </w:rPr>
        <w:tab/>
      </w:r>
    </w:p>
    <w:p w:rsidR="0031588F" w:rsidRDefault="0031588F">
      <w:pPr>
        <w:pStyle w:val="Corptext"/>
        <w:spacing w:before="33"/>
        <w:rPr>
          <w:sz w:val="22"/>
        </w:rPr>
      </w:pPr>
    </w:p>
    <w:p w:rsidR="0031588F" w:rsidRDefault="00DA28CC">
      <w:pPr>
        <w:tabs>
          <w:tab w:val="left" w:pos="2287"/>
          <w:tab w:val="left" w:pos="4240"/>
          <w:tab w:val="left" w:pos="6598"/>
          <w:tab w:val="left" w:pos="10608"/>
        </w:tabs>
        <w:spacing w:before="1"/>
        <w:ind w:left="660"/>
      </w:pPr>
      <w:r>
        <w:rPr>
          <w:b/>
          <w:spacing w:val="-2"/>
        </w:rPr>
        <w:t>MOTIVUL</w:t>
      </w:r>
      <w:r>
        <w:rPr>
          <w:b/>
        </w:rPr>
        <w:tab/>
      </w:r>
      <w:r>
        <w:rPr>
          <w:b/>
          <w:spacing w:val="-2"/>
        </w:rPr>
        <w:t>SOLICITĂRII</w:t>
      </w:r>
      <w:r>
        <w:rPr>
          <w:b/>
        </w:rPr>
        <w:tab/>
      </w:r>
      <w:r>
        <w:rPr>
          <w:b/>
          <w:spacing w:val="-2"/>
        </w:rPr>
        <w:t>TRANSFERULUI:</w:t>
      </w:r>
      <w:r>
        <w:rPr>
          <w:b/>
        </w:rPr>
        <w:tab/>
      </w:r>
      <w:r>
        <w:rPr>
          <w:u w:val="single"/>
        </w:rPr>
        <w:tab/>
      </w:r>
    </w:p>
    <w:p w:rsidR="0031588F" w:rsidRDefault="00DA28CC">
      <w:pPr>
        <w:pStyle w:val="Corptext"/>
        <w:spacing w:before="5"/>
        <w:rPr>
          <w:sz w:val="19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157164</wp:posOffset>
                </wp:positionV>
                <wp:extent cx="59385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5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262A9" id="Graphic 24" o:spid="_x0000_s1026" style="position:absolute;margin-left:1in;margin-top:12.4pt;width:467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" path="m,l593845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1588F" w:rsidRDefault="0031588F">
      <w:pPr>
        <w:pStyle w:val="Corptext"/>
        <w:spacing w:before="38"/>
        <w:rPr>
          <w:sz w:val="22"/>
        </w:rPr>
      </w:pPr>
    </w:p>
    <w:p w:rsidR="009C35B6" w:rsidRDefault="009C35B6" w:rsidP="009C35B6">
      <w:pPr>
        <w:pStyle w:val="Corptext"/>
        <w:spacing w:before="38"/>
        <w:rPr>
          <w:sz w:val="22"/>
        </w:rPr>
      </w:pPr>
    </w:p>
    <w:p w:rsidR="009C35B6" w:rsidRDefault="009C35B6" w:rsidP="009C35B6">
      <w:pPr>
        <w:ind w:left="502" w:right="2"/>
        <w:jc w:val="center"/>
        <w:rPr>
          <w:b/>
        </w:rPr>
      </w:pPr>
      <w:r>
        <w:rPr>
          <w:b/>
          <w:spacing w:val="-2"/>
        </w:rPr>
        <w:t>DECLARAȚIE</w:t>
      </w:r>
    </w:p>
    <w:p w:rsidR="009C35B6" w:rsidRDefault="009C35B6" w:rsidP="009C35B6">
      <w:pPr>
        <w:spacing w:before="39" w:line="276" w:lineRule="auto"/>
        <w:ind w:left="660" w:right="157" w:firstLine="719"/>
        <w:jc w:val="both"/>
        <w:rPr>
          <w:sz w:val="18"/>
        </w:rPr>
      </w:pPr>
      <w:r>
        <w:rPr>
          <w:sz w:val="18"/>
        </w:rPr>
        <w:t>Declar pe proprie răspundere că am luat cunoștință de prevederile legale privind transferul elevilor, din Regulamentul de organizare</w:t>
      </w:r>
      <w:r>
        <w:rPr>
          <w:spacing w:val="-1"/>
          <w:sz w:val="18"/>
        </w:rPr>
        <w:t xml:space="preserve"> </w:t>
      </w:r>
      <w:r>
        <w:rPr>
          <w:sz w:val="18"/>
        </w:rPr>
        <w:t>și</w:t>
      </w:r>
      <w:r>
        <w:rPr>
          <w:spacing w:val="-1"/>
          <w:sz w:val="18"/>
        </w:rPr>
        <w:t xml:space="preserve"> </w:t>
      </w:r>
      <w:r>
        <w:rPr>
          <w:sz w:val="18"/>
        </w:rPr>
        <w:t>funcționare al unității de învățământ și de prevederile P.O</w:t>
      </w:r>
      <w:r w:rsidR="000B01AC">
        <w:rPr>
          <w:sz w:val="18"/>
        </w:rPr>
        <w:t>.</w:t>
      </w:r>
      <w:r>
        <w:rPr>
          <w:sz w:val="18"/>
        </w:rPr>
        <w:t xml:space="preserve"> privind transferul e</w:t>
      </w:r>
      <w:r w:rsidR="002F0F76">
        <w:rPr>
          <w:sz w:val="18"/>
        </w:rPr>
        <w:t xml:space="preserve">levilor la CN </w:t>
      </w:r>
      <w:r w:rsidR="002F0F76">
        <w:rPr>
          <w:sz w:val="18"/>
          <w:lang w:val="en-US"/>
        </w:rPr>
        <w:t>“</w:t>
      </w:r>
      <w:r w:rsidR="002F0F76">
        <w:rPr>
          <w:sz w:val="18"/>
        </w:rPr>
        <w:t>Nicu Gane” Fălticeni</w:t>
      </w:r>
    </w:p>
    <w:p w:rsidR="009C35B6" w:rsidRDefault="009C35B6" w:rsidP="009C35B6">
      <w:pPr>
        <w:spacing w:line="276" w:lineRule="auto"/>
        <w:ind w:left="660" w:right="157" w:firstLine="719"/>
        <w:jc w:val="both"/>
        <w:rPr>
          <w:sz w:val="18"/>
        </w:rPr>
      </w:pPr>
      <w:r>
        <w:rPr>
          <w:sz w:val="18"/>
        </w:rPr>
        <w:t>Mă angajez</w:t>
      </w:r>
      <w:r>
        <w:rPr>
          <w:spacing w:val="-1"/>
          <w:sz w:val="18"/>
        </w:rPr>
        <w:t xml:space="preserve"> </w:t>
      </w:r>
      <w:r>
        <w:rPr>
          <w:sz w:val="18"/>
        </w:rPr>
        <w:t>să</w:t>
      </w:r>
      <w:r>
        <w:rPr>
          <w:spacing w:val="-1"/>
          <w:sz w:val="18"/>
        </w:rPr>
        <w:t xml:space="preserve"> </w:t>
      </w:r>
      <w:r>
        <w:rPr>
          <w:sz w:val="18"/>
        </w:rPr>
        <w:t>respect prevederile Regulamentului de</w:t>
      </w:r>
      <w:r>
        <w:rPr>
          <w:spacing w:val="-2"/>
          <w:sz w:val="18"/>
        </w:rPr>
        <w:t xml:space="preserve"> </w:t>
      </w:r>
      <w:r>
        <w:rPr>
          <w:sz w:val="18"/>
        </w:rPr>
        <w:t>organizare și funcționare al unității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învățământ și cele ale contractului </w:t>
      </w:r>
      <w:proofErr w:type="spellStart"/>
      <w:r>
        <w:rPr>
          <w:sz w:val="18"/>
        </w:rPr>
        <w:t>educational</w:t>
      </w:r>
      <w:proofErr w:type="spellEnd"/>
      <w:r>
        <w:rPr>
          <w:sz w:val="18"/>
        </w:rPr>
        <w:t>, conf. Anexei la R.O.F.U.I.P., aprobat prin O.M. nr. 4183/04.07.2022</w:t>
      </w:r>
    </w:p>
    <w:p w:rsidR="009C35B6" w:rsidRDefault="009C35B6" w:rsidP="009C35B6">
      <w:pPr>
        <w:spacing w:line="276" w:lineRule="auto"/>
        <w:ind w:left="660" w:right="157" w:firstLine="719"/>
        <w:jc w:val="both"/>
        <w:rPr>
          <w:sz w:val="18"/>
        </w:rPr>
      </w:pPr>
    </w:p>
    <w:p w:rsidR="009C35B6" w:rsidRDefault="009C35B6" w:rsidP="009C35B6">
      <w:pPr>
        <w:spacing w:line="276" w:lineRule="auto"/>
        <w:ind w:left="660" w:right="157" w:firstLine="719"/>
        <w:jc w:val="both"/>
        <w:rPr>
          <w:sz w:val="18"/>
        </w:rPr>
      </w:pPr>
    </w:p>
    <w:p w:rsidR="009C35B6" w:rsidRDefault="009C35B6" w:rsidP="009C35B6">
      <w:pPr>
        <w:spacing w:line="276" w:lineRule="auto"/>
        <w:ind w:left="660" w:right="157" w:firstLine="719"/>
        <w:jc w:val="both"/>
        <w:rPr>
          <w:sz w:val="18"/>
        </w:rPr>
      </w:pPr>
    </w:p>
    <w:p w:rsidR="009C35B6" w:rsidRDefault="009C35B6" w:rsidP="009C35B6">
      <w:pPr>
        <w:tabs>
          <w:tab w:val="left" w:pos="3833"/>
          <w:tab w:val="left" w:pos="6325"/>
          <w:tab w:val="left" w:pos="9390"/>
        </w:tabs>
        <w:spacing w:before="1"/>
        <w:ind w:left="1380"/>
        <w:jc w:val="both"/>
        <w:rPr>
          <w:sz w:val="18"/>
        </w:rPr>
      </w:pPr>
      <w:r>
        <w:rPr>
          <w:sz w:val="18"/>
        </w:rPr>
        <w:t xml:space="preserve">Data: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Semnătura: </w:t>
      </w:r>
      <w:r>
        <w:rPr>
          <w:sz w:val="18"/>
          <w:u w:val="single"/>
        </w:rPr>
        <w:tab/>
      </w:r>
    </w:p>
    <w:p w:rsidR="009C35B6" w:rsidRDefault="009C35B6" w:rsidP="009C35B6">
      <w:pPr>
        <w:pStyle w:val="Corptext"/>
        <w:spacing w:before="38"/>
        <w:rPr>
          <w:sz w:val="20"/>
        </w:rPr>
      </w:pPr>
    </w:p>
    <w:p w:rsidR="009C35B6" w:rsidRPr="003A69FD" w:rsidRDefault="009C35B6" w:rsidP="009C35B6">
      <w:pPr>
        <w:spacing w:before="31"/>
        <w:ind w:left="660"/>
        <w:jc w:val="center"/>
        <w:rPr>
          <w:sz w:val="18"/>
          <w:szCs w:val="18"/>
        </w:rPr>
      </w:pPr>
      <w:r>
        <w:rPr>
          <w:sz w:val="18"/>
          <w:szCs w:val="18"/>
        </w:rPr>
        <w:t>Domnulu</w:t>
      </w:r>
      <w:r w:rsidRPr="003A69FD">
        <w:rPr>
          <w:sz w:val="18"/>
          <w:szCs w:val="18"/>
        </w:rPr>
        <w:t>i</w:t>
      </w:r>
      <w:r w:rsidRPr="003A69FD">
        <w:rPr>
          <w:spacing w:val="-4"/>
          <w:sz w:val="18"/>
          <w:szCs w:val="18"/>
        </w:rPr>
        <w:t xml:space="preserve"> </w:t>
      </w:r>
      <w:r w:rsidRPr="003A69FD">
        <w:rPr>
          <w:sz w:val="18"/>
          <w:szCs w:val="18"/>
        </w:rPr>
        <w:t>Director</w:t>
      </w:r>
      <w:r w:rsidRPr="003A69FD">
        <w:rPr>
          <w:spacing w:val="-5"/>
          <w:sz w:val="18"/>
          <w:szCs w:val="18"/>
        </w:rPr>
        <w:t xml:space="preserve"> </w:t>
      </w:r>
      <w:r w:rsidRPr="003A69FD">
        <w:rPr>
          <w:sz w:val="18"/>
          <w:szCs w:val="18"/>
        </w:rPr>
        <w:t>a</w:t>
      </w:r>
      <w:r w:rsidRPr="003A69FD">
        <w:rPr>
          <w:spacing w:val="-5"/>
          <w:sz w:val="18"/>
          <w:szCs w:val="18"/>
        </w:rPr>
        <w:t xml:space="preserve">l </w:t>
      </w:r>
      <w:r w:rsidRPr="003A69FD">
        <w:rPr>
          <w:sz w:val="18"/>
          <w:szCs w:val="18"/>
        </w:rPr>
        <w:t>Colegiul</w:t>
      </w:r>
      <w:r>
        <w:rPr>
          <w:sz w:val="18"/>
          <w:szCs w:val="18"/>
        </w:rPr>
        <w:t>ui</w:t>
      </w:r>
      <w:r w:rsidRPr="003A69FD">
        <w:rPr>
          <w:spacing w:val="28"/>
          <w:sz w:val="18"/>
          <w:szCs w:val="18"/>
        </w:rPr>
        <w:t xml:space="preserve"> </w:t>
      </w:r>
      <w:r w:rsidRPr="003A69FD">
        <w:rPr>
          <w:sz w:val="18"/>
          <w:szCs w:val="18"/>
        </w:rPr>
        <w:t>Național „Nicu Gane” Fălticeni</w:t>
      </w:r>
    </w:p>
    <w:p w:rsidR="0031588F" w:rsidRDefault="0031588F">
      <w:pPr>
        <w:jc w:val="both"/>
        <w:rPr>
          <w:sz w:val="20"/>
        </w:rPr>
        <w:sectPr w:rsidR="0031588F" w:rsidSect="007E567C">
          <w:headerReference w:type="default" r:id="rId18"/>
          <w:footerReference w:type="default" r:id="rId19"/>
          <w:pgSz w:w="12240" w:h="15840"/>
          <w:pgMar w:top="1135" w:right="740" w:bottom="940" w:left="780" w:header="756" w:footer="743" w:gutter="0"/>
          <w:cols w:space="720"/>
        </w:sectPr>
      </w:pPr>
    </w:p>
    <w:p w:rsidR="0031588F" w:rsidRDefault="00DA28CC">
      <w:pPr>
        <w:spacing w:before="1"/>
        <w:ind w:left="502" w:right="7"/>
        <w:jc w:val="center"/>
        <w:rPr>
          <w:b/>
          <w:sz w:val="24"/>
        </w:rPr>
      </w:pPr>
      <w:r>
        <w:rPr>
          <w:b/>
          <w:sz w:val="24"/>
        </w:rPr>
        <w:lastRenderedPageBreak/>
        <w:t>Anexa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transfer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altă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 w:rsidR="003A69FD">
        <w:rPr>
          <w:sz w:val="24"/>
        </w:rPr>
        <w:t>Colegiul</w:t>
      </w:r>
      <w:r w:rsidR="003A69FD">
        <w:rPr>
          <w:spacing w:val="28"/>
          <w:sz w:val="24"/>
        </w:rPr>
        <w:t xml:space="preserve"> </w:t>
      </w:r>
      <w:r w:rsidR="003A69FD">
        <w:rPr>
          <w:sz w:val="24"/>
        </w:rPr>
        <w:t>Național „Nicu Gane” Fălticeni</w:t>
      </w:r>
    </w:p>
    <w:p w:rsidR="0031588F" w:rsidRDefault="00DA28CC">
      <w:pPr>
        <w:spacing w:before="251" w:line="252" w:lineRule="exact"/>
        <w:ind w:left="5617"/>
      </w:pPr>
      <w:r>
        <w:t>(Unitatea</w:t>
      </w:r>
      <w:r>
        <w:rPr>
          <w:spacing w:val="-2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transferă)</w:t>
      </w:r>
    </w:p>
    <w:p w:rsidR="0031588F" w:rsidRDefault="003A69FD">
      <w:pPr>
        <w:tabs>
          <w:tab w:val="left" w:pos="5616"/>
          <w:tab w:val="left" w:pos="9847"/>
        </w:tabs>
        <w:spacing w:line="252" w:lineRule="exact"/>
        <w:ind w:left="660"/>
      </w:pPr>
      <w:r>
        <w:rPr>
          <w:sz w:val="24"/>
        </w:rPr>
        <w:t>Colegiul</w:t>
      </w:r>
      <w:r>
        <w:rPr>
          <w:spacing w:val="28"/>
          <w:sz w:val="24"/>
        </w:rPr>
        <w:t xml:space="preserve"> </w:t>
      </w:r>
      <w:r>
        <w:rPr>
          <w:sz w:val="24"/>
        </w:rPr>
        <w:t>Național „Nicu Gane” Fălticeni</w:t>
      </w:r>
      <w:r w:rsidR="00DA28CC">
        <w:tab/>
      </w:r>
      <w:r w:rsidR="00DA28CC">
        <w:rPr>
          <w:u w:val="single"/>
        </w:rPr>
        <w:tab/>
      </w:r>
    </w:p>
    <w:p w:rsidR="0031588F" w:rsidRDefault="00DA28CC">
      <w:pPr>
        <w:tabs>
          <w:tab w:val="left" w:pos="5616"/>
        </w:tabs>
        <w:spacing w:before="2" w:line="252" w:lineRule="exact"/>
        <w:ind w:left="660"/>
      </w:pPr>
      <w:r>
        <w:t>NR.</w:t>
      </w:r>
      <w:r>
        <w:rPr>
          <w:spacing w:val="-5"/>
        </w:rPr>
        <w:t xml:space="preserve"> </w:t>
      </w:r>
      <w:r>
        <w:t>............................/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</w:t>
      </w:r>
      <w:r>
        <w:tab/>
        <w:t>NR.</w:t>
      </w:r>
      <w:r>
        <w:rPr>
          <w:spacing w:val="-5"/>
        </w:rPr>
        <w:t xml:space="preserve"> </w:t>
      </w:r>
      <w:r>
        <w:t>............................/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</w:t>
      </w:r>
    </w:p>
    <w:p w:rsidR="0031588F" w:rsidRDefault="00DA28CC">
      <w:pPr>
        <w:tabs>
          <w:tab w:val="left" w:pos="5616"/>
        </w:tabs>
        <w:spacing w:line="242" w:lineRule="auto"/>
        <w:ind w:left="660" w:right="915"/>
      </w:pPr>
      <w:r>
        <w:t>Aprobat în ședința Consiliului de Administrație</w:t>
      </w:r>
      <w:r>
        <w:tab/>
        <w:t>Aprobat</w:t>
      </w:r>
      <w:r>
        <w:rPr>
          <w:spacing w:val="-7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ședința</w:t>
      </w:r>
      <w:r>
        <w:rPr>
          <w:spacing w:val="-8"/>
        </w:rPr>
        <w:t xml:space="preserve"> </w:t>
      </w:r>
      <w:r>
        <w:t>Consiliului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Administrație din</w:t>
      </w:r>
      <w:r>
        <w:rPr>
          <w:spacing w:val="-4"/>
        </w:rPr>
        <w:t xml:space="preserve"> </w:t>
      </w:r>
      <w:r>
        <w:t>......................../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</w:t>
      </w:r>
      <w:r>
        <w:tab/>
        <w:t>din</w:t>
      </w:r>
      <w:r>
        <w:rPr>
          <w:spacing w:val="-6"/>
        </w:rPr>
        <w:t xml:space="preserve"> </w:t>
      </w:r>
      <w:r>
        <w:t>......................../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</w:t>
      </w:r>
    </w:p>
    <w:p w:rsidR="0031588F" w:rsidRDefault="0031588F">
      <w:pPr>
        <w:pStyle w:val="Corptext"/>
        <w:spacing w:before="18"/>
        <w:rPr>
          <w:sz w:val="22"/>
        </w:rPr>
      </w:pPr>
    </w:p>
    <w:p w:rsidR="0031588F" w:rsidRDefault="00DA28CC">
      <w:pPr>
        <w:ind w:left="502" w:right="4"/>
        <w:jc w:val="center"/>
      </w:pPr>
      <w:r>
        <w:t>DOAMNĂ</w:t>
      </w:r>
      <w:r w:rsidR="003A69FD">
        <w:rPr>
          <w:spacing w:val="-10"/>
        </w:rPr>
        <w:t xml:space="preserve">/ DOMNULE </w:t>
      </w:r>
      <w:r>
        <w:rPr>
          <w:spacing w:val="-2"/>
        </w:rPr>
        <w:t>DIRECTOR,</w:t>
      </w:r>
    </w:p>
    <w:p w:rsidR="0031588F" w:rsidRDefault="0031588F">
      <w:pPr>
        <w:pStyle w:val="Corptext"/>
        <w:spacing w:before="3"/>
        <w:rPr>
          <w:sz w:val="22"/>
        </w:rPr>
      </w:pPr>
    </w:p>
    <w:p w:rsidR="0031588F" w:rsidRDefault="00DA28CC">
      <w:pPr>
        <w:tabs>
          <w:tab w:val="left" w:pos="7475"/>
        </w:tabs>
        <w:ind w:left="1368"/>
      </w:pPr>
      <w:r>
        <w:t xml:space="preserve">Subsemnatul(a) </w:t>
      </w:r>
      <w:r>
        <w:rPr>
          <w:u w:val="single"/>
        </w:rPr>
        <w:tab/>
      </w:r>
      <w:r>
        <w:rPr>
          <w:spacing w:val="-2"/>
        </w:rPr>
        <w:t>domiciliat(a)</w:t>
      </w:r>
      <w:r>
        <w:rPr>
          <w:spacing w:val="10"/>
        </w:rPr>
        <w:t xml:space="preserve"> </w:t>
      </w:r>
      <w:r>
        <w:rPr>
          <w:spacing w:val="-5"/>
        </w:rPr>
        <w:t>în</w:t>
      </w:r>
    </w:p>
    <w:p w:rsidR="0031588F" w:rsidRDefault="00DA28CC">
      <w:pPr>
        <w:tabs>
          <w:tab w:val="left" w:pos="6322"/>
          <w:tab w:val="left" w:pos="8964"/>
          <w:tab w:val="left" w:pos="9969"/>
        </w:tabs>
        <w:spacing w:before="37"/>
        <w:ind w:left="660"/>
      </w:pPr>
      <w:r>
        <w:rPr>
          <w:u w:val="single"/>
        </w:rPr>
        <w:tab/>
      </w:r>
      <w:r>
        <w:t xml:space="preserve">str.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ab/>
      </w:r>
    </w:p>
    <w:p w:rsidR="0031588F" w:rsidRDefault="00DA28CC">
      <w:pPr>
        <w:tabs>
          <w:tab w:val="left" w:pos="1757"/>
          <w:tab w:val="left" w:pos="3038"/>
          <w:tab w:val="left" w:pos="4070"/>
          <w:tab w:val="left" w:pos="5428"/>
          <w:tab w:val="left" w:pos="7249"/>
          <w:tab w:val="left" w:pos="9432"/>
          <w:tab w:val="left" w:pos="9893"/>
        </w:tabs>
        <w:spacing w:before="38" w:line="276" w:lineRule="auto"/>
        <w:ind w:left="660" w:right="159"/>
      </w:pPr>
      <w:r>
        <w:t xml:space="preserve">bloc </w:t>
      </w:r>
      <w:r>
        <w:rPr>
          <w:u w:val="single"/>
        </w:rPr>
        <w:tab/>
      </w:r>
      <w:r>
        <w:t xml:space="preserve">, sc. </w:t>
      </w:r>
      <w:r>
        <w:rPr>
          <w:u w:val="single"/>
        </w:rPr>
        <w:tab/>
      </w:r>
      <w:r>
        <w:t xml:space="preserve">, etaj </w:t>
      </w:r>
      <w:r>
        <w:rPr>
          <w:u w:val="single"/>
        </w:rPr>
        <w:tab/>
      </w:r>
      <w:r>
        <w:t xml:space="preserve">, ap. </w:t>
      </w:r>
      <w:r>
        <w:rPr>
          <w:u w:val="single"/>
        </w:rPr>
        <w:tab/>
      </w:r>
      <w:r>
        <w:t xml:space="preserve">județ </w:t>
      </w:r>
      <w:r>
        <w:rPr>
          <w:u w:val="single"/>
        </w:rPr>
        <w:tab/>
      </w:r>
      <w:r>
        <w:t xml:space="preserve">, telefon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vă</w:t>
      </w:r>
      <w:r>
        <w:rPr>
          <w:spacing w:val="-14"/>
        </w:rPr>
        <w:t xml:space="preserve"> </w:t>
      </w:r>
      <w:r>
        <w:t>rog să</w:t>
      </w:r>
      <w:r>
        <w:rPr>
          <w:spacing w:val="-2"/>
        </w:rPr>
        <w:t xml:space="preserve"> </w:t>
      </w:r>
      <w:r>
        <w:t>aprobați</w:t>
      </w:r>
      <w:r>
        <w:rPr>
          <w:spacing w:val="-4"/>
        </w:rPr>
        <w:t xml:space="preserve"> </w:t>
      </w:r>
      <w:r>
        <w:t>transferul</w:t>
      </w:r>
      <w:r>
        <w:rPr>
          <w:spacing w:val="-4"/>
        </w:rPr>
        <w:t xml:space="preserve"> </w:t>
      </w:r>
      <w:r>
        <w:t>fiului/fiicei</w:t>
      </w:r>
      <w:r>
        <w:rPr>
          <w:spacing w:val="-1"/>
        </w:rPr>
        <w:t xml:space="preserve"> </w:t>
      </w:r>
      <w:r>
        <w:t>mele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 la școala</w:t>
      </w:r>
    </w:p>
    <w:p w:rsidR="0031588F" w:rsidRDefault="00DA28CC">
      <w:pPr>
        <w:tabs>
          <w:tab w:val="left" w:pos="4891"/>
          <w:tab w:val="left" w:pos="7534"/>
        </w:tabs>
        <w:spacing w:before="1"/>
        <w:ind w:left="660"/>
      </w:pPr>
      <w:r>
        <w:rPr>
          <w:u w:val="single"/>
        </w:rPr>
        <w:tab/>
      </w:r>
      <w:r>
        <w:t xml:space="preserve">profilul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specializarea</w:t>
      </w:r>
    </w:p>
    <w:p w:rsidR="0031588F" w:rsidRDefault="00DA28CC" w:rsidP="003A69FD">
      <w:pPr>
        <w:tabs>
          <w:tab w:val="left" w:pos="3741"/>
          <w:tab w:val="left" w:pos="4278"/>
          <w:tab w:val="left" w:pos="8774"/>
          <w:tab w:val="left" w:pos="9880"/>
        </w:tabs>
        <w:spacing w:before="38" w:line="276" w:lineRule="auto"/>
        <w:ind w:left="660" w:right="190"/>
      </w:pPr>
      <w:r>
        <w:rPr>
          <w:u w:val="single"/>
        </w:rPr>
        <w:tab/>
      </w:r>
      <w:r>
        <w:t xml:space="preserve">, limbi străine studiate </w:t>
      </w:r>
      <w:r>
        <w:rPr>
          <w:u w:val="single"/>
        </w:rPr>
        <w:tab/>
      </w:r>
      <w:r>
        <w:t xml:space="preserve"> clasa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media generală a anului anterior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la </w:t>
      </w:r>
      <w:r w:rsidR="003A69FD" w:rsidRPr="003A69FD">
        <w:t>Colegiul</w:t>
      </w:r>
      <w:r w:rsidR="003A69FD" w:rsidRPr="003A69FD">
        <w:rPr>
          <w:spacing w:val="28"/>
        </w:rPr>
        <w:t xml:space="preserve"> </w:t>
      </w:r>
      <w:r w:rsidR="003A69FD" w:rsidRPr="003A69FD">
        <w:t>Național „Nicu Gane” Fălticeni</w:t>
      </w:r>
      <w:r>
        <w:t xml:space="preserve">, profilul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specializarea</w:t>
      </w:r>
      <w:r>
        <w:rPr>
          <w:u w:val="single"/>
        </w:rPr>
        <w:tab/>
      </w:r>
      <w:r>
        <w:t xml:space="preserve"> clasa </w:t>
      </w:r>
      <w:r>
        <w:rPr>
          <w:u w:val="single"/>
        </w:rPr>
        <w:tab/>
      </w:r>
      <w:r>
        <w:t xml:space="preserve">în anul școlar </w:t>
      </w:r>
      <w:r>
        <w:rPr>
          <w:u w:val="single"/>
        </w:rPr>
        <w:tab/>
      </w:r>
    </w:p>
    <w:p w:rsidR="0031588F" w:rsidRDefault="00DA28CC">
      <w:pPr>
        <w:spacing w:before="38"/>
        <w:ind w:left="660"/>
        <w:rPr>
          <w:b/>
        </w:rPr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</w:rPr>
        <w:t>PERSONALE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ELEV:</w:t>
      </w:r>
    </w:p>
    <w:p w:rsidR="0031588F" w:rsidRDefault="00DA28CC">
      <w:pPr>
        <w:tabs>
          <w:tab w:val="left" w:pos="9993"/>
        </w:tabs>
        <w:spacing w:before="37" w:line="276" w:lineRule="auto"/>
        <w:ind w:left="660" w:right="698"/>
      </w:pPr>
      <w:r>
        <w:t xml:space="preserve">Numele și prenumele </w:t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CNP </w:t>
      </w:r>
      <w:r>
        <w:rPr>
          <w:u w:val="single"/>
        </w:rPr>
        <w:tab/>
      </w:r>
    </w:p>
    <w:p w:rsidR="0031588F" w:rsidRDefault="00DA28CC">
      <w:pPr>
        <w:tabs>
          <w:tab w:val="left" w:pos="3649"/>
          <w:tab w:val="left" w:pos="5732"/>
          <w:tab w:val="left" w:pos="6975"/>
        </w:tabs>
        <w:spacing w:line="252" w:lineRule="exact"/>
        <w:ind w:left="660"/>
      </w:pPr>
      <w:r>
        <w:t xml:space="preserve">Data nașterii: anul </w:t>
      </w:r>
      <w:r>
        <w:rPr>
          <w:u w:val="single"/>
        </w:rPr>
        <w:tab/>
      </w:r>
      <w:r>
        <w:t xml:space="preserve">, luna </w:t>
      </w:r>
      <w:r>
        <w:rPr>
          <w:u w:val="single"/>
        </w:rPr>
        <w:tab/>
      </w:r>
      <w:r>
        <w:t xml:space="preserve">, ziua </w:t>
      </w:r>
      <w:r>
        <w:rPr>
          <w:u w:val="single"/>
        </w:rPr>
        <w:tab/>
      </w:r>
    </w:p>
    <w:p w:rsidR="0031588F" w:rsidRDefault="00DA28CC">
      <w:pPr>
        <w:tabs>
          <w:tab w:val="left" w:pos="9959"/>
        </w:tabs>
        <w:spacing w:before="40"/>
        <w:ind w:left="660"/>
      </w:pPr>
      <w:r>
        <w:t xml:space="preserve">Locul nașterii: Localitate/oraș/județ </w:t>
      </w:r>
      <w:r>
        <w:rPr>
          <w:u w:val="single"/>
        </w:rPr>
        <w:tab/>
      </w:r>
    </w:p>
    <w:p w:rsidR="0031588F" w:rsidRDefault="00DA28CC">
      <w:pPr>
        <w:spacing w:before="37"/>
        <w:ind w:left="660"/>
        <w:rPr>
          <w:b/>
        </w:rPr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PĂRINȚI:</w:t>
      </w:r>
    </w:p>
    <w:p w:rsidR="0031588F" w:rsidRDefault="00DA28CC">
      <w:pPr>
        <w:tabs>
          <w:tab w:val="left" w:pos="4471"/>
          <w:tab w:val="left" w:pos="5616"/>
          <w:tab w:val="left" w:pos="9365"/>
          <w:tab w:val="left" w:pos="9976"/>
          <w:tab w:val="left" w:pos="10038"/>
        </w:tabs>
        <w:spacing w:before="38" w:line="276" w:lineRule="auto"/>
        <w:ind w:left="660" w:right="679"/>
      </w:pPr>
      <w:r>
        <w:t xml:space="preserve">Tata: Numele și prenumele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telefon </w:t>
      </w:r>
      <w:r>
        <w:rPr>
          <w:u w:val="single"/>
        </w:rPr>
        <w:tab/>
      </w:r>
      <w:r>
        <w:tab/>
        <w:t xml:space="preserve">Semnătura: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Mama: Numele și prenumele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telefon </w:t>
      </w:r>
      <w:r>
        <w:rPr>
          <w:u w:val="single"/>
        </w:rPr>
        <w:tab/>
      </w:r>
      <w:r>
        <w:tab/>
        <w:t xml:space="preserve">Semnătura: </w:t>
      </w:r>
      <w:r>
        <w:rPr>
          <w:u w:val="single"/>
        </w:rPr>
        <w:tab/>
      </w:r>
    </w:p>
    <w:p w:rsidR="0031588F" w:rsidRDefault="00DA28CC">
      <w:pPr>
        <w:tabs>
          <w:tab w:val="left" w:pos="2287"/>
          <w:tab w:val="left" w:pos="4240"/>
          <w:tab w:val="left" w:pos="6598"/>
          <w:tab w:val="left" w:pos="10608"/>
        </w:tabs>
        <w:spacing w:before="250"/>
        <w:ind w:left="660"/>
      </w:pPr>
      <w:r>
        <w:rPr>
          <w:b/>
          <w:spacing w:val="-2"/>
        </w:rPr>
        <w:t>MOTIVUL</w:t>
      </w:r>
      <w:r>
        <w:rPr>
          <w:b/>
        </w:rPr>
        <w:tab/>
      </w:r>
      <w:r>
        <w:rPr>
          <w:b/>
          <w:spacing w:val="-2"/>
        </w:rPr>
        <w:t>SOLICITĂRII</w:t>
      </w:r>
      <w:r>
        <w:rPr>
          <w:b/>
        </w:rPr>
        <w:tab/>
      </w:r>
      <w:r>
        <w:rPr>
          <w:b/>
          <w:spacing w:val="-2"/>
        </w:rPr>
        <w:t>TRANSFERULUI:</w:t>
      </w:r>
      <w:r>
        <w:rPr>
          <w:b/>
        </w:rPr>
        <w:tab/>
      </w:r>
      <w:r>
        <w:rPr>
          <w:u w:val="single"/>
        </w:rPr>
        <w:tab/>
      </w:r>
    </w:p>
    <w:p w:rsidR="0031588F" w:rsidRDefault="00DA28CC">
      <w:pPr>
        <w:pStyle w:val="Corptext"/>
        <w:spacing w:before="5"/>
        <w:rPr>
          <w:sz w:val="19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157623</wp:posOffset>
                </wp:positionV>
                <wp:extent cx="59385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5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EFFA5D" id="Graphic 27" o:spid="_x0000_s1026" style="position:absolute;margin-left:1in;margin-top:12.4pt;width:467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oa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" path="m,l593845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1588F" w:rsidRDefault="0031588F">
      <w:pPr>
        <w:pStyle w:val="Corptext"/>
        <w:spacing w:before="38"/>
        <w:rPr>
          <w:sz w:val="22"/>
        </w:rPr>
      </w:pPr>
    </w:p>
    <w:p w:rsidR="007E567C" w:rsidRDefault="007E567C">
      <w:pPr>
        <w:pStyle w:val="Corptext"/>
        <w:spacing w:before="38"/>
        <w:rPr>
          <w:sz w:val="22"/>
        </w:rPr>
      </w:pPr>
    </w:p>
    <w:p w:rsidR="007E567C" w:rsidRDefault="007E567C">
      <w:pPr>
        <w:pStyle w:val="Corptext"/>
        <w:spacing w:before="38"/>
        <w:rPr>
          <w:sz w:val="22"/>
        </w:rPr>
      </w:pPr>
    </w:p>
    <w:p w:rsidR="007E567C" w:rsidRDefault="007E567C">
      <w:pPr>
        <w:pStyle w:val="Corptext"/>
        <w:spacing w:before="38"/>
        <w:rPr>
          <w:sz w:val="22"/>
        </w:rPr>
      </w:pPr>
    </w:p>
    <w:p w:rsidR="0031588F" w:rsidRDefault="00DA28CC">
      <w:pPr>
        <w:ind w:left="502" w:right="2"/>
        <w:jc w:val="center"/>
        <w:rPr>
          <w:b/>
        </w:rPr>
      </w:pPr>
      <w:r>
        <w:rPr>
          <w:b/>
          <w:spacing w:val="-2"/>
        </w:rPr>
        <w:t>DECLARAȚIE</w:t>
      </w:r>
    </w:p>
    <w:p w:rsidR="002F0F76" w:rsidRDefault="00DA28CC" w:rsidP="002F0F76">
      <w:pPr>
        <w:spacing w:before="39" w:line="276" w:lineRule="auto"/>
        <w:ind w:left="660" w:right="157" w:firstLine="719"/>
        <w:jc w:val="both"/>
        <w:rPr>
          <w:sz w:val="18"/>
        </w:rPr>
      </w:pPr>
      <w:r>
        <w:rPr>
          <w:sz w:val="18"/>
        </w:rPr>
        <w:t>Declar pe proprie răspundere că am luat cunoștință de prevederile legale privind transferul elevilor, din Regulamentul de organizare</w:t>
      </w:r>
      <w:r>
        <w:rPr>
          <w:spacing w:val="-1"/>
          <w:sz w:val="18"/>
        </w:rPr>
        <w:t xml:space="preserve"> </w:t>
      </w:r>
      <w:r>
        <w:rPr>
          <w:sz w:val="18"/>
        </w:rPr>
        <w:t>și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funcționare al unității de învățământ și de prevederile P.O privind transferul elevilor </w:t>
      </w:r>
      <w:r w:rsidR="002F0F76">
        <w:rPr>
          <w:sz w:val="18"/>
        </w:rPr>
        <w:t xml:space="preserve">la CN </w:t>
      </w:r>
      <w:r w:rsidR="002F0F76">
        <w:rPr>
          <w:sz w:val="18"/>
          <w:lang w:val="en-US"/>
        </w:rPr>
        <w:t>“</w:t>
      </w:r>
      <w:r w:rsidR="002F0F76">
        <w:rPr>
          <w:sz w:val="18"/>
        </w:rPr>
        <w:t>Nicu Gane” Fălticeni</w:t>
      </w:r>
    </w:p>
    <w:p w:rsidR="0031588F" w:rsidRDefault="00DA28CC">
      <w:pPr>
        <w:spacing w:line="276" w:lineRule="auto"/>
        <w:ind w:left="660" w:right="157" w:firstLine="719"/>
        <w:jc w:val="both"/>
        <w:rPr>
          <w:sz w:val="18"/>
        </w:rPr>
      </w:pPr>
      <w:r>
        <w:rPr>
          <w:sz w:val="18"/>
        </w:rPr>
        <w:t>Mă angajez</w:t>
      </w:r>
      <w:r>
        <w:rPr>
          <w:spacing w:val="-1"/>
          <w:sz w:val="18"/>
        </w:rPr>
        <w:t xml:space="preserve"> </w:t>
      </w:r>
      <w:r>
        <w:rPr>
          <w:sz w:val="18"/>
        </w:rPr>
        <w:t>să</w:t>
      </w:r>
      <w:r>
        <w:rPr>
          <w:spacing w:val="-1"/>
          <w:sz w:val="18"/>
        </w:rPr>
        <w:t xml:space="preserve"> </w:t>
      </w:r>
      <w:r>
        <w:rPr>
          <w:sz w:val="18"/>
        </w:rPr>
        <w:t>respect prevederile Regulamentului de</w:t>
      </w:r>
      <w:r>
        <w:rPr>
          <w:spacing w:val="-2"/>
          <w:sz w:val="18"/>
        </w:rPr>
        <w:t xml:space="preserve"> </w:t>
      </w:r>
      <w:r>
        <w:rPr>
          <w:sz w:val="18"/>
        </w:rPr>
        <w:t>organizare și funcționare al unității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învățământ și cele ale contractului </w:t>
      </w:r>
      <w:proofErr w:type="spellStart"/>
      <w:r>
        <w:rPr>
          <w:sz w:val="18"/>
        </w:rPr>
        <w:t>educational</w:t>
      </w:r>
      <w:proofErr w:type="spellEnd"/>
      <w:r>
        <w:rPr>
          <w:sz w:val="18"/>
        </w:rPr>
        <w:t>, conf. Anexei la R.O.F.U.I.P., aprobat prin O.M. nr. 4183/04.07.2022</w:t>
      </w:r>
    </w:p>
    <w:p w:rsidR="007E567C" w:rsidRDefault="007E567C">
      <w:pPr>
        <w:spacing w:line="276" w:lineRule="auto"/>
        <w:ind w:left="660" w:right="157" w:firstLine="719"/>
        <w:jc w:val="both"/>
        <w:rPr>
          <w:sz w:val="18"/>
        </w:rPr>
      </w:pPr>
    </w:p>
    <w:p w:rsidR="007E567C" w:rsidRDefault="007E567C">
      <w:pPr>
        <w:spacing w:line="276" w:lineRule="auto"/>
        <w:ind w:left="660" w:right="157" w:firstLine="719"/>
        <w:jc w:val="both"/>
        <w:rPr>
          <w:sz w:val="18"/>
        </w:rPr>
      </w:pPr>
    </w:p>
    <w:p w:rsidR="007E567C" w:rsidRDefault="007E567C">
      <w:pPr>
        <w:spacing w:line="276" w:lineRule="auto"/>
        <w:ind w:left="660" w:right="157" w:firstLine="719"/>
        <w:jc w:val="both"/>
        <w:rPr>
          <w:sz w:val="18"/>
        </w:rPr>
      </w:pPr>
    </w:p>
    <w:p w:rsidR="0031588F" w:rsidRDefault="00DA28CC">
      <w:pPr>
        <w:tabs>
          <w:tab w:val="left" w:pos="3833"/>
          <w:tab w:val="left" w:pos="6325"/>
          <w:tab w:val="left" w:pos="9390"/>
        </w:tabs>
        <w:spacing w:before="1"/>
        <w:ind w:left="1380"/>
        <w:jc w:val="both"/>
        <w:rPr>
          <w:sz w:val="18"/>
        </w:rPr>
      </w:pPr>
      <w:r>
        <w:rPr>
          <w:sz w:val="18"/>
        </w:rPr>
        <w:t xml:space="preserve">Data: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Semnătura: </w:t>
      </w:r>
      <w:r>
        <w:rPr>
          <w:sz w:val="18"/>
          <w:u w:val="single"/>
        </w:rPr>
        <w:tab/>
      </w:r>
    </w:p>
    <w:p w:rsidR="0031588F" w:rsidRDefault="0031588F">
      <w:pPr>
        <w:pStyle w:val="Corptext"/>
        <w:spacing w:before="38"/>
        <w:rPr>
          <w:sz w:val="20"/>
        </w:rPr>
      </w:pPr>
    </w:p>
    <w:p w:rsidR="003A69FD" w:rsidRPr="003A69FD" w:rsidRDefault="003A69FD" w:rsidP="003A69FD">
      <w:pPr>
        <w:spacing w:before="31"/>
        <w:ind w:left="660"/>
        <w:jc w:val="center"/>
        <w:rPr>
          <w:sz w:val="18"/>
          <w:szCs w:val="18"/>
        </w:rPr>
      </w:pPr>
      <w:r>
        <w:rPr>
          <w:sz w:val="18"/>
          <w:szCs w:val="18"/>
        </w:rPr>
        <w:t>Domnulu</w:t>
      </w:r>
      <w:r w:rsidRPr="003A69FD">
        <w:rPr>
          <w:sz w:val="18"/>
          <w:szCs w:val="18"/>
        </w:rPr>
        <w:t>i</w:t>
      </w:r>
      <w:r w:rsidRPr="003A69FD">
        <w:rPr>
          <w:spacing w:val="-4"/>
          <w:sz w:val="18"/>
          <w:szCs w:val="18"/>
        </w:rPr>
        <w:t xml:space="preserve"> </w:t>
      </w:r>
      <w:r w:rsidRPr="003A69FD">
        <w:rPr>
          <w:sz w:val="18"/>
          <w:szCs w:val="18"/>
        </w:rPr>
        <w:t>Director</w:t>
      </w:r>
      <w:r w:rsidRPr="003A69FD">
        <w:rPr>
          <w:spacing w:val="-5"/>
          <w:sz w:val="18"/>
          <w:szCs w:val="18"/>
        </w:rPr>
        <w:t xml:space="preserve"> </w:t>
      </w:r>
      <w:r w:rsidRPr="003A69FD">
        <w:rPr>
          <w:sz w:val="18"/>
          <w:szCs w:val="18"/>
        </w:rPr>
        <w:t>a</w:t>
      </w:r>
      <w:r w:rsidRPr="003A69FD">
        <w:rPr>
          <w:spacing w:val="-5"/>
          <w:sz w:val="18"/>
          <w:szCs w:val="18"/>
        </w:rPr>
        <w:t xml:space="preserve">l </w:t>
      </w:r>
      <w:r w:rsidRPr="003A69FD">
        <w:rPr>
          <w:sz w:val="18"/>
          <w:szCs w:val="18"/>
        </w:rPr>
        <w:t>Colegiul</w:t>
      </w:r>
      <w:r>
        <w:rPr>
          <w:sz w:val="18"/>
          <w:szCs w:val="18"/>
        </w:rPr>
        <w:t>ui</w:t>
      </w:r>
      <w:r w:rsidRPr="003A69FD">
        <w:rPr>
          <w:spacing w:val="28"/>
          <w:sz w:val="18"/>
          <w:szCs w:val="18"/>
        </w:rPr>
        <w:t xml:space="preserve"> </w:t>
      </w:r>
      <w:r w:rsidRPr="003A69FD">
        <w:rPr>
          <w:sz w:val="18"/>
          <w:szCs w:val="18"/>
        </w:rPr>
        <w:t>Național „Nicu Gane” Fălticeni</w:t>
      </w:r>
    </w:p>
    <w:p w:rsidR="0031588F" w:rsidRDefault="0031588F" w:rsidP="003A69FD">
      <w:pPr>
        <w:jc w:val="center"/>
        <w:rPr>
          <w:sz w:val="20"/>
        </w:rPr>
        <w:sectPr w:rsidR="0031588F" w:rsidSect="007E567C">
          <w:headerReference w:type="default" r:id="rId20"/>
          <w:footerReference w:type="default" r:id="rId21"/>
          <w:pgSz w:w="12240" w:h="15840"/>
          <w:pgMar w:top="993" w:right="740" w:bottom="940" w:left="780" w:header="756" w:footer="743" w:gutter="0"/>
          <w:cols w:space="720"/>
        </w:sectPr>
      </w:pPr>
    </w:p>
    <w:p w:rsidR="0031588F" w:rsidRDefault="00DA28CC">
      <w:pPr>
        <w:spacing w:before="1"/>
        <w:ind w:right="1975"/>
        <w:jc w:val="right"/>
        <w:rPr>
          <w:b/>
          <w:sz w:val="24"/>
        </w:rPr>
      </w:pPr>
      <w:r>
        <w:rPr>
          <w:b/>
          <w:sz w:val="24"/>
        </w:rPr>
        <w:lastRenderedPageBreak/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transferuri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școlar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2024-</w:t>
      </w:r>
      <w:r>
        <w:rPr>
          <w:b/>
          <w:spacing w:val="-4"/>
          <w:sz w:val="24"/>
        </w:rPr>
        <w:t>2025</w:t>
      </w:r>
    </w:p>
    <w:p w:rsidR="0031588F" w:rsidRDefault="0031588F">
      <w:pPr>
        <w:pStyle w:val="Corptext"/>
        <w:rPr>
          <w:b/>
        </w:rPr>
      </w:pPr>
    </w:p>
    <w:p w:rsidR="0031588F" w:rsidRDefault="0031588F">
      <w:pPr>
        <w:pStyle w:val="Corptext"/>
        <w:spacing w:before="273"/>
        <w:rPr>
          <w:b/>
        </w:rPr>
      </w:pPr>
    </w:p>
    <w:p w:rsidR="0031588F" w:rsidRDefault="00DA28CC">
      <w:pPr>
        <w:ind w:left="50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CALENDAR</w:t>
      </w:r>
    </w:p>
    <w:p w:rsidR="0031588F" w:rsidRDefault="0031588F">
      <w:pPr>
        <w:pStyle w:val="Corptext"/>
        <w:spacing w:before="1"/>
        <w:rPr>
          <w:b/>
        </w:rPr>
      </w:pPr>
    </w:p>
    <w:p w:rsidR="0031588F" w:rsidRDefault="00DA28CC">
      <w:pPr>
        <w:ind w:right="1882"/>
        <w:jc w:val="right"/>
        <w:rPr>
          <w:b/>
          <w:sz w:val="24"/>
        </w:rPr>
      </w:pPr>
      <w:r>
        <w:rPr>
          <w:sz w:val="24"/>
        </w:rPr>
        <w:t>Perioada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depunere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cererilor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vederea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transferurilor: </w:t>
      </w:r>
      <w:r>
        <w:rPr>
          <w:b/>
          <w:color w:val="006FC0"/>
          <w:sz w:val="24"/>
        </w:rPr>
        <w:t>1 iulie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2</w:t>
      </w:r>
      <w:r w:rsidR="000B01AC">
        <w:rPr>
          <w:b/>
          <w:color w:val="006FC0"/>
          <w:sz w:val="24"/>
        </w:rPr>
        <w:t>2</w:t>
      </w:r>
      <w:r>
        <w:rPr>
          <w:b/>
          <w:color w:val="006FC0"/>
          <w:sz w:val="24"/>
        </w:rPr>
        <w:t xml:space="preserve"> august </w:t>
      </w:r>
      <w:r>
        <w:rPr>
          <w:b/>
          <w:color w:val="006FC0"/>
          <w:spacing w:val="-2"/>
          <w:sz w:val="24"/>
        </w:rPr>
        <w:t>202</w:t>
      </w:r>
      <w:r w:rsidR="000B01AC">
        <w:rPr>
          <w:b/>
          <w:color w:val="006FC0"/>
          <w:spacing w:val="-2"/>
          <w:sz w:val="24"/>
        </w:rPr>
        <w:t>5</w:t>
      </w:r>
    </w:p>
    <w:p w:rsidR="0031588F" w:rsidRDefault="0031588F">
      <w:pPr>
        <w:pStyle w:val="Corptext"/>
        <w:spacing w:before="43"/>
        <w:rPr>
          <w:b/>
        </w:rPr>
      </w:pPr>
    </w:p>
    <w:p w:rsidR="0031588F" w:rsidRDefault="00DA28CC">
      <w:pPr>
        <w:pStyle w:val="Listparagraf"/>
        <w:numPr>
          <w:ilvl w:val="0"/>
          <w:numId w:val="4"/>
        </w:numPr>
        <w:tabs>
          <w:tab w:val="left" w:pos="1297"/>
        </w:tabs>
        <w:ind w:left="1297" w:hanging="212"/>
        <w:rPr>
          <w:b/>
          <w:sz w:val="24"/>
        </w:rPr>
      </w:pPr>
      <w:r>
        <w:rPr>
          <w:b/>
          <w:sz w:val="24"/>
        </w:rPr>
        <w:t>Transferuri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aceeași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specializare,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2"/>
          <w:sz w:val="24"/>
        </w:rPr>
        <w:t xml:space="preserve"> </w:t>
      </w:r>
      <w:r w:rsidR="00D93534">
        <w:rPr>
          <w:b/>
          <w:sz w:val="24"/>
        </w:rPr>
        <w:t>profil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altul</w:t>
      </w:r>
    </w:p>
    <w:p w:rsidR="0031588F" w:rsidRDefault="00DA28CC">
      <w:pPr>
        <w:pStyle w:val="Listparagraf"/>
        <w:numPr>
          <w:ilvl w:val="0"/>
          <w:numId w:val="3"/>
        </w:numPr>
        <w:tabs>
          <w:tab w:val="left" w:pos="1087"/>
        </w:tabs>
        <w:spacing w:before="161"/>
        <w:ind w:hanging="427"/>
        <w:rPr>
          <w:sz w:val="24"/>
        </w:rPr>
      </w:pPr>
      <w:r>
        <w:rPr>
          <w:sz w:val="24"/>
        </w:rPr>
        <w:t>Afișarea</w:t>
      </w:r>
      <w:r>
        <w:rPr>
          <w:spacing w:val="-2"/>
          <w:sz w:val="24"/>
        </w:rPr>
        <w:t xml:space="preserve"> </w:t>
      </w:r>
      <w:r>
        <w:rPr>
          <w:sz w:val="24"/>
        </w:rPr>
        <w:t>locurilor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transferuri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 w:rsidR="003A69FD" w:rsidRPr="003A69FD">
        <w:t>Colegiul</w:t>
      </w:r>
      <w:r w:rsidR="003A69FD" w:rsidRPr="003A69FD">
        <w:rPr>
          <w:spacing w:val="28"/>
        </w:rPr>
        <w:t xml:space="preserve"> </w:t>
      </w:r>
      <w:r w:rsidR="003A69FD" w:rsidRPr="003A69FD">
        <w:t>Național „Nicu Gane” Fălticeni</w:t>
      </w:r>
      <w:r w:rsidR="003A69FD">
        <w:rPr>
          <w:color w:val="006FC0"/>
          <w:sz w:val="24"/>
        </w:rPr>
        <w:t xml:space="preserve"> </w:t>
      </w:r>
      <w:r>
        <w:rPr>
          <w:color w:val="006FC0"/>
          <w:sz w:val="24"/>
        </w:rPr>
        <w:t>(</w:t>
      </w:r>
      <w:r w:rsidR="00E0536C">
        <w:rPr>
          <w:b/>
          <w:color w:val="006FC0"/>
          <w:sz w:val="24"/>
        </w:rPr>
        <w:t>25 august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202</w:t>
      </w:r>
      <w:r w:rsidR="000B01AC">
        <w:rPr>
          <w:b/>
          <w:color w:val="006FC0"/>
          <w:spacing w:val="-2"/>
          <w:sz w:val="24"/>
        </w:rPr>
        <w:t>5</w:t>
      </w:r>
      <w:r>
        <w:rPr>
          <w:color w:val="006FC0"/>
          <w:spacing w:val="-2"/>
          <w:sz w:val="24"/>
        </w:rPr>
        <w:t>)</w:t>
      </w:r>
    </w:p>
    <w:p w:rsidR="0031588F" w:rsidRDefault="00DA28CC">
      <w:pPr>
        <w:pStyle w:val="Listparagraf"/>
        <w:numPr>
          <w:ilvl w:val="0"/>
          <w:numId w:val="3"/>
        </w:numPr>
        <w:tabs>
          <w:tab w:val="left" w:pos="1087"/>
        </w:tabs>
        <w:spacing w:before="41" w:line="276" w:lineRule="auto"/>
        <w:ind w:right="905"/>
        <w:rPr>
          <w:sz w:val="24"/>
        </w:rPr>
      </w:pPr>
      <w:r>
        <w:rPr>
          <w:sz w:val="24"/>
        </w:rPr>
        <w:t>Depunerea</w:t>
      </w:r>
      <w:r>
        <w:rPr>
          <w:spacing w:val="-4"/>
          <w:sz w:val="24"/>
        </w:rPr>
        <w:t xml:space="preserve"> </w:t>
      </w:r>
      <w:r>
        <w:rPr>
          <w:sz w:val="24"/>
        </w:rPr>
        <w:t>cererilor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secretariatul</w:t>
      </w:r>
      <w:r>
        <w:rPr>
          <w:spacing w:val="-3"/>
          <w:sz w:val="24"/>
        </w:rPr>
        <w:t xml:space="preserve"> </w:t>
      </w:r>
      <w:r>
        <w:rPr>
          <w:sz w:val="24"/>
        </w:rPr>
        <w:t>unității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006FC0"/>
          <w:sz w:val="24"/>
        </w:rPr>
        <w:t>1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iulie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2</w:t>
      </w:r>
      <w:r w:rsidR="000B01AC">
        <w:rPr>
          <w:b/>
          <w:color w:val="006FC0"/>
          <w:sz w:val="24"/>
        </w:rPr>
        <w:t>2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august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202</w:t>
      </w:r>
      <w:r w:rsidR="000B01AC">
        <w:rPr>
          <w:b/>
          <w:color w:val="006FC0"/>
          <w:sz w:val="24"/>
        </w:rPr>
        <w:t>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zilele lucrătoare, conform programului departamentului secretariat)</w:t>
      </w:r>
    </w:p>
    <w:p w:rsidR="0031588F" w:rsidRDefault="00DA28CC">
      <w:pPr>
        <w:pStyle w:val="Listparagraf"/>
        <w:numPr>
          <w:ilvl w:val="0"/>
          <w:numId w:val="3"/>
        </w:numPr>
        <w:tabs>
          <w:tab w:val="left" w:pos="1087"/>
        </w:tabs>
        <w:spacing w:before="1" w:line="276" w:lineRule="auto"/>
        <w:ind w:right="907"/>
        <w:rPr>
          <w:sz w:val="24"/>
        </w:rPr>
      </w:pPr>
      <w:r>
        <w:rPr>
          <w:sz w:val="24"/>
        </w:rPr>
        <w:t>Analiza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aprobarea/respingerea</w:t>
      </w:r>
      <w:r>
        <w:rPr>
          <w:spacing w:val="-2"/>
          <w:sz w:val="24"/>
        </w:rPr>
        <w:t xml:space="preserve"> </w:t>
      </w:r>
      <w:r>
        <w:rPr>
          <w:sz w:val="24"/>
        </w:rPr>
        <w:t>cererilor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intern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aceeași</w:t>
      </w:r>
      <w:r>
        <w:rPr>
          <w:spacing w:val="-3"/>
          <w:sz w:val="24"/>
        </w:rPr>
        <w:t xml:space="preserve"> </w:t>
      </w:r>
      <w:r>
        <w:rPr>
          <w:sz w:val="24"/>
        </w:rPr>
        <w:t>specialitate,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 </w:t>
      </w:r>
      <w:r w:rsidR="000B01AC">
        <w:rPr>
          <w:sz w:val="24"/>
        </w:rPr>
        <w:t>profil</w:t>
      </w:r>
      <w:r>
        <w:rPr>
          <w:sz w:val="24"/>
        </w:rPr>
        <w:t xml:space="preserve"> la altul (</w:t>
      </w:r>
      <w:r>
        <w:rPr>
          <w:b/>
          <w:color w:val="006FC0"/>
          <w:sz w:val="24"/>
        </w:rPr>
        <w:t>2</w:t>
      </w:r>
      <w:r w:rsidR="00D93534">
        <w:rPr>
          <w:b/>
          <w:color w:val="006FC0"/>
          <w:sz w:val="24"/>
        </w:rPr>
        <w:t>5</w:t>
      </w:r>
      <w:r>
        <w:rPr>
          <w:b/>
          <w:color w:val="006FC0"/>
          <w:sz w:val="24"/>
        </w:rPr>
        <w:t xml:space="preserve"> august 202</w:t>
      </w:r>
      <w:r w:rsidR="00D93534">
        <w:rPr>
          <w:b/>
          <w:color w:val="006FC0"/>
          <w:sz w:val="24"/>
        </w:rPr>
        <w:t>5</w:t>
      </w:r>
      <w:r>
        <w:rPr>
          <w:sz w:val="24"/>
        </w:rPr>
        <w:t>)</w:t>
      </w:r>
    </w:p>
    <w:p w:rsidR="0031588F" w:rsidRDefault="0031588F">
      <w:pPr>
        <w:pStyle w:val="Corptext"/>
        <w:spacing w:before="40"/>
      </w:pPr>
    </w:p>
    <w:p w:rsidR="0031588F" w:rsidRDefault="00DA28CC">
      <w:pPr>
        <w:pStyle w:val="Listparagraf"/>
        <w:numPr>
          <w:ilvl w:val="0"/>
          <w:numId w:val="4"/>
        </w:numPr>
        <w:tabs>
          <w:tab w:val="left" w:pos="1390"/>
        </w:tabs>
        <w:ind w:left="1390" w:hanging="305"/>
        <w:rPr>
          <w:b/>
          <w:sz w:val="24"/>
        </w:rPr>
      </w:pPr>
      <w:r>
        <w:rPr>
          <w:b/>
          <w:sz w:val="24"/>
        </w:rPr>
        <w:t>Transferuri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externe</w:t>
      </w:r>
    </w:p>
    <w:p w:rsidR="0031588F" w:rsidRDefault="00DA28CC">
      <w:pPr>
        <w:pStyle w:val="Listparagraf"/>
        <w:numPr>
          <w:ilvl w:val="1"/>
          <w:numId w:val="4"/>
        </w:numPr>
        <w:tabs>
          <w:tab w:val="left" w:pos="1380"/>
        </w:tabs>
        <w:spacing w:before="163" w:line="276" w:lineRule="auto"/>
        <w:ind w:right="612"/>
        <w:rPr>
          <w:sz w:val="24"/>
        </w:rPr>
      </w:pPr>
      <w:r>
        <w:rPr>
          <w:sz w:val="24"/>
        </w:rPr>
        <w:t>Depunerea</w:t>
      </w:r>
      <w:r>
        <w:rPr>
          <w:spacing w:val="-4"/>
          <w:sz w:val="24"/>
        </w:rPr>
        <w:t xml:space="preserve"> </w:t>
      </w:r>
      <w:r>
        <w:rPr>
          <w:sz w:val="24"/>
        </w:rPr>
        <w:t>cererilor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secretariatul</w:t>
      </w:r>
      <w:r>
        <w:rPr>
          <w:spacing w:val="-3"/>
          <w:sz w:val="24"/>
        </w:rPr>
        <w:t xml:space="preserve"> </w:t>
      </w:r>
      <w:r>
        <w:rPr>
          <w:sz w:val="24"/>
        </w:rPr>
        <w:t>unității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006FC0"/>
          <w:sz w:val="24"/>
        </w:rPr>
        <w:t>1</w:t>
      </w:r>
      <w:r w:rsidR="00D93534">
        <w:rPr>
          <w:b/>
          <w:color w:val="006FC0"/>
          <w:sz w:val="24"/>
        </w:rPr>
        <w:t xml:space="preserve"> </w:t>
      </w:r>
      <w:r>
        <w:rPr>
          <w:b/>
          <w:color w:val="006FC0"/>
          <w:sz w:val="24"/>
        </w:rPr>
        <w:t>iulie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2</w:t>
      </w:r>
      <w:r w:rsidR="00D93534">
        <w:rPr>
          <w:b/>
          <w:color w:val="006FC0"/>
          <w:sz w:val="24"/>
        </w:rPr>
        <w:t>2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august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202</w:t>
      </w:r>
      <w:r w:rsidR="00D93534">
        <w:rPr>
          <w:b/>
          <w:color w:val="006FC0"/>
          <w:sz w:val="24"/>
        </w:rPr>
        <w:t>5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zilele lucrătoare, conform programului departamentului secretariat)</w:t>
      </w:r>
    </w:p>
    <w:p w:rsidR="0031588F" w:rsidRDefault="00DA28CC">
      <w:pPr>
        <w:pStyle w:val="Listparagraf"/>
        <w:numPr>
          <w:ilvl w:val="1"/>
          <w:numId w:val="4"/>
        </w:numPr>
        <w:tabs>
          <w:tab w:val="left" w:pos="1440"/>
        </w:tabs>
        <w:spacing w:line="275" w:lineRule="exact"/>
        <w:ind w:left="1440" w:hanging="420"/>
        <w:rPr>
          <w:sz w:val="24"/>
        </w:rPr>
      </w:pPr>
      <w:r>
        <w:rPr>
          <w:sz w:val="24"/>
        </w:rPr>
        <w:t>Susținerea</w:t>
      </w:r>
      <w:r>
        <w:rPr>
          <w:spacing w:val="-2"/>
          <w:sz w:val="24"/>
        </w:rPr>
        <w:t xml:space="preserve"> </w:t>
      </w:r>
      <w:r>
        <w:rPr>
          <w:sz w:val="24"/>
        </w:rPr>
        <w:t>testelor</w:t>
      </w:r>
      <w:r>
        <w:rPr>
          <w:spacing w:val="-1"/>
          <w:sz w:val="24"/>
        </w:rPr>
        <w:t xml:space="preserve"> </w:t>
      </w:r>
      <w:r>
        <w:rPr>
          <w:sz w:val="24"/>
        </w:rPr>
        <w:t>de aptitudini/a</w:t>
      </w:r>
      <w:r>
        <w:rPr>
          <w:spacing w:val="-1"/>
          <w:sz w:val="24"/>
        </w:rPr>
        <w:t xml:space="preserve"> </w:t>
      </w:r>
      <w:r>
        <w:rPr>
          <w:sz w:val="24"/>
        </w:rPr>
        <w:t>examenelor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diferență.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D93534" w:rsidRPr="00D93534">
        <w:rPr>
          <w:color w:val="1F497D" w:themeColor="text2"/>
          <w:sz w:val="24"/>
        </w:rPr>
        <w:t>1</w:t>
      </w:r>
      <w:r w:rsidR="00E0536C">
        <w:rPr>
          <w:b/>
          <w:color w:val="006FC0"/>
          <w:sz w:val="24"/>
        </w:rPr>
        <w:t>-</w:t>
      </w:r>
      <w:r w:rsidR="00D93534">
        <w:rPr>
          <w:b/>
          <w:color w:val="006FC0"/>
          <w:sz w:val="24"/>
        </w:rPr>
        <w:t>5</w:t>
      </w:r>
      <w:r>
        <w:rPr>
          <w:b/>
          <w:color w:val="006FC0"/>
          <w:spacing w:val="-1"/>
          <w:sz w:val="24"/>
        </w:rPr>
        <w:t xml:space="preserve"> </w:t>
      </w:r>
      <w:r w:rsidR="00E0536C">
        <w:rPr>
          <w:b/>
          <w:color w:val="006FC0"/>
          <w:sz w:val="24"/>
        </w:rPr>
        <w:t>septembrie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202</w:t>
      </w:r>
      <w:r w:rsidR="00D93534">
        <w:rPr>
          <w:b/>
          <w:color w:val="006FC0"/>
          <w:spacing w:val="-2"/>
          <w:sz w:val="24"/>
        </w:rPr>
        <w:t>5</w:t>
      </w:r>
      <w:r>
        <w:rPr>
          <w:spacing w:val="-2"/>
          <w:sz w:val="24"/>
        </w:rPr>
        <w:t>)</w:t>
      </w:r>
    </w:p>
    <w:p w:rsidR="0031588F" w:rsidRDefault="00DA28CC">
      <w:pPr>
        <w:pStyle w:val="Listparagraf"/>
        <w:numPr>
          <w:ilvl w:val="1"/>
          <w:numId w:val="4"/>
        </w:numPr>
        <w:tabs>
          <w:tab w:val="left" w:pos="1379"/>
        </w:tabs>
        <w:spacing w:before="41"/>
        <w:ind w:left="1379" w:hanging="359"/>
        <w:rPr>
          <w:sz w:val="24"/>
        </w:rPr>
      </w:pPr>
      <w:r>
        <w:rPr>
          <w:sz w:val="24"/>
        </w:rPr>
        <w:t>Analiza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aprobarea/respingerea</w:t>
      </w:r>
      <w:r>
        <w:rPr>
          <w:spacing w:val="-1"/>
          <w:sz w:val="24"/>
        </w:rPr>
        <w:t xml:space="preserve"> </w:t>
      </w:r>
      <w:r>
        <w:rPr>
          <w:sz w:val="24"/>
        </w:rPr>
        <w:t>cererilor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transfer. (</w:t>
      </w:r>
      <w:r w:rsidR="00D93534">
        <w:rPr>
          <w:b/>
          <w:color w:val="006FC0"/>
          <w:sz w:val="24"/>
        </w:rPr>
        <w:t>5</w:t>
      </w:r>
      <w:r w:rsidR="00E0536C">
        <w:rPr>
          <w:b/>
          <w:color w:val="006FC0"/>
          <w:sz w:val="24"/>
        </w:rPr>
        <w:t xml:space="preserve"> septembrie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202</w:t>
      </w:r>
      <w:r w:rsidR="00D93534">
        <w:rPr>
          <w:b/>
          <w:color w:val="006FC0"/>
          <w:spacing w:val="-2"/>
          <w:sz w:val="24"/>
        </w:rPr>
        <w:t>5</w:t>
      </w:r>
      <w:r>
        <w:rPr>
          <w:spacing w:val="-2"/>
          <w:sz w:val="24"/>
        </w:rPr>
        <w:t>)</w:t>
      </w:r>
    </w:p>
    <w:p w:rsidR="0031588F" w:rsidRDefault="0031588F">
      <w:pPr>
        <w:pStyle w:val="Corptext"/>
        <w:spacing w:before="84"/>
      </w:pPr>
    </w:p>
    <w:p w:rsidR="0031588F" w:rsidRDefault="00DA28CC">
      <w:pPr>
        <w:pStyle w:val="Corptext"/>
        <w:spacing w:line="276" w:lineRule="auto"/>
        <w:ind w:left="1020" w:right="255"/>
      </w:pPr>
      <w:r>
        <w:t>În cazul în care, după etapa de transfer, rămân locuri disponibile, în situația retragerii unor elevi</w:t>
      </w:r>
      <w:r>
        <w:rPr>
          <w:spacing w:val="-3"/>
        </w:rPr>
        <w:t xml:space="preserve"> </w:t>
      </w:r>
      <w:r>
        <w:t>înmatriculați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 w:rsidR="003A69FD" w:rsidRPr="003A69FD">
        <w:rPr>
          <w:sz w:val="22"/>
          <w:szCs w:val="22"/>
        </w:rPr>
        <w:t>Colegiul</w:t>
      </w:r>
      <w:r w:rsidR="003A69FD" w:rsidRPr="003A69FD">
        <w:rPr>
          <w:spacing w:val="28"/>
          <w:sz w:val="22"/>
          <w:szCs w:val="22"/>
        </w:rPr>
        <w:t xml:space="preserve"> </w:t>
      </w:r>
      <w:r w:rsidR="003A69FD" w:rsidRPr="003A69FD">
        <w:rPr>
          <w:sz w:val="22"/>
          <w:szCs w:val="22"/>
        </w:rPr>
        <w:t>Național „Nicu Gane” Fălticeni</w:t>
      </w:r>
      <w:r>
        <w:t>,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admiși</w:t>
      </w:r>
      <w:r>
        <w:rPr>
          <w:spacing w:val="-3"/>
        </w:rPr>
        <w:t xml:space="preserve"> </w:t>
      </w:r>
      <w:r>
        <w:t>acei</w:t>
      </w:r>
      <w:r>
        <w:rPr>
          <w:spacing w:val="-3"/>
        </w:rPr>
        <w:t xml:space="preserve"> </w:t>
      </w:r>
      <w:r>
        <w:t>elevi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participat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etapa de transfer și au promovat probele, fără loc, potrivit criteriilor din procedură și în baza hotărârii C.A. al școlii, fără a depăși numărul maxim de elevi dintr-o formațiune de studiu, conform legislației școlare în vigoare și având în vedere planul de școlarizare aprobat.</w:t>
      </w:r>
    </w:p>
    <w:p w:rsidR="0031588F" w:rsidRDefault="0031588F">
      <w:pPr>
        <w:spacing w:line="276" w:lineRule="auto"/>
        <w:sectPr w:rsidR="0031588F" w:rsidSect="007E567C">
          <w:headerReference w:type="default" r:id="rId22"/>
          <w:footerReference w:type="default" r:id="rId23"/>
          <w:pgSz w:w="12240" w:h="15840"/>
          <w:pgMar w:top="1135" w:right="740" w:bottom="940" w:left="780" w:header="756" w:footer="743" w:gutter="0"/>
          <w:cols w:space="720"/>
        </w:sectPr>
      </w:pPr>
    </w:p>
    <w:p w:rsidR="0031588F" w:rsidRDefault="00DA28CC">
      <w:pPr>
        <w:spacing w:before="1"/>
        <w:ind w:left="50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Anexa </w:t>
      </w:r>
      <w:r>
        <w:rPr>
          <w:b/>
          <w:spacing w:val="-10"/>
          <w:sz w:val="24"/>
        </w:rPr>
        <w:t>4</w:t>
      </w:r>
    </w:p>
    <w:p w:rsidR="0031588F" w:rsidRDefault="00DA28CC">
      <w:pPr>
        <w:spacing w:before="273"/>
        <w:ind w:left="502" w:right="7"/>
        <w:jc w:val="center"/>
        <w:rPr>
          <w:b/>
          <w:spacing w:val="-2"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disciplinelor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susțin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examene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diferență</w:t>
      </w:r>
    </w:p>
    <w:p w:rsidR="00722B29" w:rsidRDefault="00722B29" w:rsidP="00722B29">
      <w:pPr>
        <w:spacing w:before="156"/>
        <w:ind w:left="1566" w:right="1593"/>
        <w:jc w:val="center"/>
        <w:rPr>
          <w:b/>
          <w:sz w:val="43"/>
        </w:rPr>
      </w:pPr>
      <w:r>
        <w:rPr>
          <w:b/>
          <w:sz w:val="43"/>
        </w:rPr>
        <w:t>CLASELE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X-XII</w:t>
      </w:r>
    </w:p>
    <w:p w:rsidR="00722B29" w:rsidRDefault="00722B29" w:rsidP="00722B29">
      <w:pPr>
        <w:pStyle w:val="Corptext"/>
        <w:rPr>
          <w:b/>
        </w:rPr>
      </w:pPr>
    </w:p>
    <w:p w:rsidR="00722B29" w:rsidRDefault="00722B29" w:rsidP="00722B29">
      <w:pPr>
        <w:pStyle w:val="Corptext"/>
        <w:spacing w:before="10"/>
        <w:rPr>
          <w:b/>
        </w:rPr>
      </w:pPr>
    </w:p>
    <w:tbl>
      <w:tblPr>
        <w:tblStyle w:val="TableNormal1"/>
        <w:tblW w:w="992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0"/>
        <w:gridCol w:w="1989"/>
        <w:gridCol w:w="2352"/>
        <w:gridCol w:w="2043"/>
      </w:tblGrid>
      <w:tr w:rsidR="00722B29" w:rsidTr="00FE5BB7">
        <w:trPr>
          <w:trHeight w:val="1449"/>
        </w:trPr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22B29" w:rsidRPr="00EF0E35" w:rsidRDefault="00722B29" w:rsidP="00722B29">
            <w:pPr>
              <w:pStyle w:val="TableParagraph"/>
              <w:spacing w:before="82" w:line="244" w:lineRule="auto"/>
              <w:ind w:left="95" w:right="317"/>
              <w:rPr>
                <w:b/>
                <w:sz w:val="20"/>
              </w:rPr>
            </w:pPr>
            <w:r w:rsidRPr="00EF0E35">
              <w:rPr>
                <w:b/>
                <w:w w:val="105"/>
                <w:sz w:val="20"/>
              </w:rPr>
              <w:t>Nr.</w:t>
            </w:r>
            <w:r w:rsidRPr="00EF0E35">
              <w:rPr>
                <w:b/>
                <w:spacing w:val="-45"/>
                <w:w w:val="105"/>
                <w:sz w:val="20"/>
              </w:rPr>
              <w:t xml:space="preserve"> </w:t>
            </w:r>
            <w:r w:rsidRPr="00EF0E35">
              <w:rPr>
                <w:b/>
                <w:spacing w:val="-2"/>
                <w:w w:val="105"/>
                <w:sz w:val="20"/>
              </w:rPr>
              <w:t>crt.</w:t>
            </w:r>
          </w:p>
        </w:tc>
        <w:tc>
          <w:tcPr>
            <w:tcW w:w="2830" w:type="dxa"/>
            <w:tcBorders>
              <w:bottom w:val="nil"/>
              <w:right w:val="single" w:sz="6" w:space="0" w:color="000000"/>
            </w:tcBorders>
            <w:shd w:val="clear" w:color="auto" w:fill="auto"/>
          </w:tcPr>
          <w:p w:rsidR="00722B29" w:rsidRPr="00EF0E35" w:rsidRDefault="00722B29" w:rsidP="00722B29">
            <w:pPr>
              <w:pStyle w:val="TableParagraph"/>
              <w:spacing w:before="82" w:line="247" w:lineRule="auto"/>
              <w:ind w:left="99" w:right="264"/>
              <w:rPr>
                <w:b/>
                <w:sz w:val="20"/>
              </w:rPr>
            </w:pPr>
            <w:r w:rsidRPr="00EF0E35">
              <w:rPr>
                <w:b/>
                <w:spacing w:val="-1"/>
                <w:w w:val="105"/>
                <w:sz w:val="20"/>
              </w:rPr>
              <w:t>Specializarea</w:t>
            </w:r>
            <w:r w:rsidRPr="00EF0E35">
              <w:rPr>
                <w:b/>
                <w:spacing w:val="-7"/>
                <w:w w:val="105"/>
                <w:sz w:val="20"/>
              </w:rPr>
              <w:t xml:space="preserve"> </w:t>
            </w:r>
            <w:r w:rsidRPr="00EF0E35">
              <w:rPr>
                <w:b/>
                <w:w w:val="105"/>
                <w:sz w:val="20"/>
              </w:rPr>
              <w:t>de</w:t>
            </w:r>
            <w:r w:rsidRPr="00EF0E35">
              <w:rPr>
                <w:b/>
                <w:spacing w:val="-10"/>
                <w:w w:val="105"/>
                <w:sz w:val="20"/>
              </w:rPr>
              <w:t xml:space="preserve"> </w:t>
            </w:r>
            <w:r w:rsidRPr="00EF0E35">
              <w:rPr>
                <w:b/>
                <w:w w:val="105"/>
                <w:sz w:val="20"/>
              </w:rPr>
              <w:t>la</w:t>
            </w:r>
            <w:r w:rsidRPr="00EF0E35">
              <w:rPr>
                <w:b/>
                <w:spacing w:val="-44"/>
                <w:w w:val="105"/>
                <w:sz w:val="20"/>
              </w:rPr>
              <w:t xml:space="preserve">  </w:t>
            </w:r>
            <w:r w:rsidRPr="00EF0E35">
              <w:rPr>
                <w:b/>
                <w:w w:val="105"/>
                <w:sz w:val="20"/>
              </w:rPr>
              <w:t>care se transferă</w:t>
            </w:r>
            <w:r w:rsidRPr="00EF0E35">
              <w:rPr>
                <w:b/>
                <w:spacing w:val="1"/>
                <w:w w:val="105"/>
                <w:sz w:val="20"/>
              </w:rPr>
              <w:t xml:space="preserve"> </w:t>
            </w:r>
            <w:r w:rsidRPr="00EF0E35">
              <w:rPr>
                <w:b/>
                <w:w w:val="105"/>
                <w:sz w:val="20"/>
              </w:rPr>
              <w:t>elevul</w:t>
            </w:r>
          </w:p>
        </w:tc>
        <w:tc>
          <w:tcPr>
            <w:tcW w:w="1989" w:type="dxa"/>
            <w:tcBorders>
              <w:left w:val="single" w:sz="6" w:space="0" w:color="000000"/>
              <w:bottom w:val="nil"/>
            </w:tcBorders>
            <w:shd w:val="clear" w:color="auto" w:fill="auto"/>
          </w:tcPr>
          <w:p w:rsidR="00722B29" w:rsidRPr="00EF0E35" w:rsidRDefault="00722B29" w:rsidP="00722B29">
            <w:pPr>
              <w:pStyle w:val="TableParagraph"/>
              <w:spacing w:before="82" w:line="247" w:lineRule="auto"/>
              <w:ind w:left="95" w:right="353"/>
              <w:rPr>
                <w:b/>
                <w:sz w:val="20"/>
              </w:rPr>
            </w:pPr>
            <w:r w:rsidRPr="00EF0E35">
              <w:rPr>
                <w:b/>
                <w:spacing w:val="-2"/>
                <w:w w:val="105"/>
                <w:sz w:val="20"/>
              </w:rPr>
              <w:t xml:space="preserve">Specializarea </w:t>
            </w:r>
            <w:r w:rsidRPr="00EF0E35">
              <w:rPr>
                <w:b/>
                <w:spacing w:val="-1"/>
                <w:w w:val="105"/>
                <w:sz w:val="20"/>
              </w:rPr>
              <w:t>la</w:t>
            </w:r>
            <w:r w:rsidRPr="00EF0E35">
              <w:rPr>
                <w:b/>
                <w:spacing w:val="-45"/>
                <w:w w:val="105"/>
                <w:sz w:val="20"/>
              </w:rPr>
              <w:t xml:space="preserve"> </w:t>
            </w:r>
            <w:r w:rsidRPr="00EF0E35">
              <w:rPr>
                <w:b/>
                <w:w w:val="105"/>
                <w:sz w:val="20"/>
              </w:rPr>
              <w:t>care solicită</w:t>
            </w:r>
            <w:r w:rsidRPr="00EF0E35">
              <w:rPr>
                <w:b/>
                <w:spacing w:val="1"/>
                <w:w w:val="105"/>
                <w:sz w:val="20"/>
              </w:rPr>
              <w:t xml:space="preserve"> </w:t>
            </w:r>
            <w:r w:rsidRPr="00EF0E35">
              <w:rPr>
                <w:b/>
                <w:w w:val="105"/>
                <w:sz w:val="20"/>
              </w:rPr>
              <w:t>transfer</w:t>
            </w:r>
          </w:p>
        </w:tc>
        <w:tc>
          <w:tcPr>
            <w:tcW w:w="2352" w:type="dxa"/>
            <w:tcBorders>
              <w:bottom w:val="nil"/>
            </w:tcBorders>
            <w:shd w:val="clear" w:color="auto" w:fill="auto"/>
          </w:tcPr>
          <w:p w:rsidR="00722B29" w:rsidRPr="00EF0E35" w:rsidRDefault="00722B29" w:rsidP="00722B29">
            <w:pPr>
              <w:pStyle w:val="TableParagraph"/>
              <w:spacing w:before="82"/>
              <w:ind w:left="95"/>
              <w:rPr>
                <w:b/>
                <w:sz w:val="20"/>
              </w:rPr>
            </w:pPr>
            <w:r w:rsidRPr="00EF0E35">
              <w:rPr>
                <w:b/>
                <w:spacing w:val="-1"/>
                <w:w w:val="105"/>
                <w:sz w:val="20"/>
              </w:rPr>
              <w:t>Discipline</w:t>
            </w:r>
            <w:r w:rsidRPr="00EF0E35">
              <w:rPr>
                <w:b/>
                <w:spacing w:val="-9"/>
                <w:w w:val="105"/>
                <w:sz w:val="20"/>
              </w:rPr>
              <w:t xml:space="preserve"> </w:t>
            </w:r>
            <w:r w:rsidRPr="00EF0E35">
              <w:rPr>
                <w:b/>
                <w:spacing w:val="-1"/>
                <w:w w:val="105"/>
                <w:sz w:val="20"/>
              </w:rPr>
              <w:t>examen</w:t>
            </w:r>
            <w:r w:rsidRPr="00EF0E35">
              <w:rPr>
                <w:b/>
                <w:spacing w:val="-4"/>
                <w:w w:val="105"/>
                <w:sz w:val="20"/>
              </w:rPr>
              <w:t xml:space="preserve"> </w:t>
            </w:r>
            <w:r w:rsidRPr="00EF0E35">
              <w:rPr>
                <w:b/>
                <w:spacing w:val="-1"/>
                <w:w w:val="105"/>
                <w:sz w:val="20"/>
              </w:rPr>
              <w:t>diferențe</w:t>
            </w:r>
          </w:p>
        </w:tc>
        <w:tc>
          <w:tcPr>
            <w:tcW w:w="2043" w:type="dxa"/>
            <w:tcBorders>
              <w:bottom w:val="nil"/>
              <w:right w:val="single" w:sz="6" w:space="0" w:color="000000"/>
            </w:tcBorders>
            <w:shd w:val="clear" w:color="auto" w:fill="auto"/>
          </w:tcPr>
          <w:p w:rsidR="00722B29" w:rsidRPr="00EF0E35" w:rsidRDefault="00722B29" w:rsidP="00722B29">
            <w:pPr>
              <w:pStyle w:val="TableParagraph"/>
              <w:spacing w:before="82"/>
              <w:ind w:left="95"/>
              <w:rPr>
                <w:b/>
                <w:sz w:val="20"/>
              </w:rPr>
            </w:pPr>
            <w:r w:rsidRPr="00EF0E35">
              <w:rPr>
                <w:b/>
                <w:w w:val="105"/>
                <w:sz w:val="20"/>
              </w:rPr>
              <w:t>CLS.</w:t>
            </w:r>
          </w:p>
        </w:tc>
      </w:tr>
      <w:tr w:rsidR="00722B29" w:rsidTr="00FE5BB7">
        <w:trPr>
          <w:trHeight w:val="95"/>
        </w:trPr>
        <w:tc>
          <w:tcPr>
            <w:tcW w:w="709" w:type="dxa"/>
            <w:tcBorders>
              <w:top w:val="nil"/>
              <w:bottom w:val="single" w:sz="6" w:space="0" w:color="000000"/>
            </w:tcBorders>
          </w:tcPr>
          <w:p w:rsidR="00722B29" w:rsidRDefault="00722B29" w:rsidP="00722B29">
            <w:pPr>
              <w:pStyle w:val="TableParagraph"/>
              <w:rPr>
                <w:sz w:val="4"/>
              </w:rPr>
            </w:pPr>
          </w:p>
        </w:tc>
        <w:tc>
          <w:tcPr>
            <w:tcW w:w="283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22B29" w:rsidRDefault="00722B29" w:rsidP="00722B29">
            <w:pPr>
              <w:pStyle w:val="TableParagraph"/>
              <w:rPr>
                <w:sz w:val="4"/>
              </w:rPr>
            </w:pPr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22B29" w:rsidRDefault="00722B29" w:rsidP="00722B29">
            <w:pPr>
              <w:pStyle w:val="TableParagraph"/>
              <w:rPr>
                <w:sz w:val="4"/>
              </w:rPr>
            </w:pPr>
          </w:p>
        </w:tc>
        <w:tc>
          <w:tcPr>
            <w:tcW w:w="2352" w:type="dxa"/>
            <w:tcBorders>
              <w:top w:val="nil"/>
              <w:bottom w:val="single" w:sz="6" w:space="0" w:color="000000"/>
            </w:tcBorders>
          </w:tcPr>
          <w:p w:rsidR="00722B29" w:rsidRDefault="00722B29" w:rsidP="00722B29">
            <w:pPr>
              <w:pStyle w:val="TableParagraph"/>
              <w:rPr>
                <w:sz w:val="4"/>
              </w:rPr>
            </w:pPr>
          </w:p>
        </w:tc>
        <w:tc>
          <w:tcPr>
            <w:tcW w:w="204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22B29" w:rsidRDefault="00722B29" w:rsidP="00722B29">
            <w:pPr>
              <w:pStyle w:val="TableParagraph"/>
              <w:rPr>
                <w:sz w:val="4"/>
              </w:rPr>
            </w:pPr>
          </w:p>
        </w:tc>
      </w:tr>
      <w:tr w:rsidR="00EF0E35" w:rsidTr="00FE5BB7">
        <w:trPr>
          <w:trHeight w:val="671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F0E35" w:rsidRDefault="00EF0E35" w:rsidP="00722B29">
            <w:pPr>
              <w:pStyle w:val="TableParagraph"/>
              <w:spacing w:before="8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2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82" w:line="244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  <w:tcBorders>
              <w:top w:val="single" w:sz="6" w:space="0" w:color="000000"/>
              <w:bottom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EF0E35" w:rsidTr="00FE5BB7">
        <w:trPr>
          <w:trHeight w:val="656"/>
        </w:trPr>
        <w:tc>
          <w:tcPr>
            <w:tcW w:w="709" w:type="dxa"/>
            <w:tcBorders>
              <w:top w:val="single" w:sz="6" w:space="0" w:color="000000"/>
            </w:tcBorders>
          </w:tcPr>
          <w:p w:rsidR="00EF0E35" w:rsidRDefault="00EF0E35" w:rsidP="00722B29">
            <w:pPr>
              <w:pStyle w:val="TableParagraph"/>
              <w:spacing w:before="8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2830" w:type="dxa"/>
            <w:tcBorders>
              <w:top w:val="single" w:sz="6" w:space="0" w:color="000000"/>
              <w:right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</w:tcBorders>
          </w:tcPr>
          <w:p w:rsidR="00EF0E35" w:rsidRDefault="00EF0E35" w:rsidP="005C057E">
            <w:pPr>
              <w:pStyle w:val="TableParagraph"/>
              <w:spacing w:before="78"/>
              <w:ind w:left="71" w:right="44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  <w:tcBorders>
              <w:top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top w:val="single" w:sz="6" w:space="0" w:color="000000"/>
              <w:right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EF0E35" w:rsidTr="00FE5BB7">
        <w:trPr>
          <w:trHeight w:val="391"/>
        </w:trPr>
        <w:tc>
          <w:tcPr>
            <w:tcW w:w="709" w:type="dxa"/>
          </w:tcPr>
          <w:p w:rsidR="00EF0E35" w:rsidRDefault="00EF0E35" w:rsidP="00722B29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EF0E35" w:rsidRDefault="00EF0E35" w:rsidP="00EF0E35">
            <w:pPr>
              <w:pStyle w:val="TableParagraph"/>
              <w:spacing w:before="78"/>
              <w:ind w:left="71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  <w:r>
              <w:rPr>
                <w:spacing w:val="-11"/>
                <w:w w:val="105"/>
                <w:sz w:val="20"/>
              </w:rPr>
              <w:t xml:space="preserve"> </w:t>
            </w:r>
          </w:p>
        </w:tc>
        <w:tc>
          <w:tcPr>
            <w:tcW w:w="2352" w:type="dxa"/>
          </w:tcPr>
          <w:p w:rsidR="00EF0E35" w:rsidRDefault="00EF0E35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EF0E35" w:rsidRDefault="00EF0E35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5C057E" w:rsidTr="00FE5BB7">
        <w:trPr>
          <w:trHeight w:val="391"/>
        </w:trPr>
        <w:tc>
          <w:tcPr>
            <w:tcW w:w="709" w:type="dxa"/>
          </w:tcPr>
          <w:p w:rsidR="005C057E" w:rsidRDefault="005C057E" w:rsidP="00722B29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5C057E" w:rsidRDefault="005C057E" w:rsidP="005C057E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5C057E" w:rsidRDefault="005C057E" w:rsidP="005C057E">
            <w:pPr>
              <w:pStyle w:val="TableParagraph"/>
              <w:spacing w:before="78"/>
              <w:ind w:left="71" w:right="44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5C057E" w:rsidRDefault="005C057E" w:rsidP="000C5BB3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5C057E" w:rsidRDefault="005C057E" w:rsidP="00C12FA4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5C057E" w:rsidTr="00FE5BB7">
        <w:trPr>
          <w:trHeight w:val="391"/>
        </w:trPr>
        <w:tc>
          <w:tcPr>
            <w:tcW w:w="709" w:type="dxa"/>
          </w:tcPr>
          <w:p w:rsidR="005C057E" w:rsidRDefault="005C057E" w:rsidP="00722B29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5C057E" w:rsidRDefault="005C057E" w:rsidP="005C057E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5C057E" w:rsidRDefault="005C057E" w:rsidP="000C5BB3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5C057E" w:rsidRDefault="005C057E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5C057E" w:rsidTr="00FE5BB7">
        <w:trPr>
          <w:trHeight w:val="391"/>
        </w:trPr>
        <w:tc>
          <w:tcPr>
            <w:tcW w:w="709" w:type="dxa"/>
          </w:tcPr>
          <w:p w:rsidR="005C057E" w:rsidRDefault="005C057E" w:rsidP="00722B29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5C057E" w:rsidRDefault="005C057E" w:rsidP="005C057E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5C057E" w:rsidRDefault="005C057E" w:rsidP="000C5BB3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5C057E" w:rsidRDefault="005C057E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5C057E" w:rsidTr="00FE5BB7">
        <w:trPr>
          <w:trHeight w:val="786"/>
        </w:trPr>
        <w:tc>
          <w:tcPr>
            <w:tcW w:w="709" w:type="dxa"/>
          </w:tcPr>
          <w:p w:rsidR="005C057E" w:rsidRDefault="00D90A54" w:rsidP="00722B29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 w:rsidR="005C057E">
              <w:rPr>
                <w:w w:val="105"/>
                <w:sz w:val="20"/>
              </w:rPr>
              <w:t>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5C057E" w:rsidRDefault="005C057E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5C057E" w:rsidRDefault="005C057E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(IX);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5C057E" w:rsidTr="00FE5BB7">
        <w:trPr>
          <w:trHeight w:val="781"/>
        </w:trPr>
        <w:tc>
          <w:tcPr>
            <w:tcW w:w="709" w:type="dxa"/>
          </w:tcPr>
          <w:p w:rsidR="005C057E" w:rsidRDefault="00D90A54" w:rsidP="00722B29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 w:rsidR="005C057E">
              <w:rPr>
                <w:w w:val="105"/>
                <w:sz w:val="20"/>
              </w:rPr>
              <w:t>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7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5C057E" w:rsidRDefault="005C057E" w:rsidP="000C5BB3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5C057E" w:rsidRDefault="005C057E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5C057E" w:rsidRDefault="005C057E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920"/>
        </w:trPr>
        <w:tc>
          <w:tcPr>
            <w:tcW w:w="709" w:type="dxa"/>
          </w:tcPr>
          <w:p w:rsidR="00D90A54" w:rsidRDefault="00D90A54" w:rsidP="00722B29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9.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EF0E35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A652A9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muzicală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 vizuală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722B29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1180"/>
        </w:trPr>
        <w:tc>
          <w:tcPr>
            <w:tcW w:w="709" w:type="dxa"/>
          </w:tcPr>
          <w:p w:rsidR="00D90A54" w:rsidRDefault="00D90A54" w:rsidP="00722B29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10.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A652A9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muzicală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 vizuală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656"/>
        </w:trPr>
        <w:tc>
          <w:tcPr>
            <w:tcW w:w="709" w:type="dxa"/>
          </w:tcPr>
          <w:p w:rsidR="00D90A54" w:rsidRDefault="00D90A54" w:rsidP="00722B29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11.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 w:line="249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652"/>
        </w:trPr>
        <w:tc>
          <w:tcPr>
            <w:tcW w:w="709" w:type="dxa"/>
          </w:tcPr>
          <w:p w:rsidR="00D90A54" w:rsidRDefault="00D90A54" w:rsidP="00722B29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1160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13.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 w:line="244" w:lineRule="auto"/>
              <w:ind w:left="95" w:right="7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(IX);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700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>
            <w:r w:rsidRPr="00DC5790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 w:line="249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40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15.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>
            <w:r w:rsidRPr="00DC5790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637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16.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>
            <w:r w:rsidRPr="00DC5790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652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652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Informatică(IX)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71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  <w:r>
              <w:rPr>
                <w:spacing w:val="-11"/>
                <w:w w:val="105"/>
                <w:sz w:val="20"/>
              </w:rPr>
              <w:t xml:space="preserve"> 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FE5BB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C12FA4">
            <w:pPr>
              <w:pStyle w:val="TableParagraph"/>
              <w:spacing w:before="78"/>
              <w:ind w:left="71" w:right="44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FE5BB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FE5BB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FE5BB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 (IX,X).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8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0C5BB3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551"/>
        </w:trPr>
        <w:tc>
          <w:tcPr>
            <w:tcW w:w="709" w:type="dxa"/>
          </w:tcPr>
          <w:p w:rsidR="00D90A54" w:rsidRDefault="00D90A54" w:rsidP="00FE5BB7">
            <w:pPr>
              <w:pStyle w:val="TableParagraph"/>
              <w:spacing w:before="83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 (IX,X).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652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 (IX,X).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652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 w:line="249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 w:rsidRPr="007E567C">
              <w:rPr>
                <w:w w:val="105"/>
                <w:sz w:val="20"/>
              </w:rPr>
              <w:t>NU</w:t>
            </w:r>
            <w:r w:rsidRPr="007E567C">
              <w:rPr>
                <w:spacing w:val="-6"/>
                <w:w w:val="105"/>
                <w:sz w:val="20"/>
              </w:rPr>
              <w:t xml:space="preserve"> </w:t>
            </w:r>
            <w:r w:rsidRPr="007E567C">
              <w:rPr>
                <w:w w:val="105"/>
                <w:sz w:val="20"/>
              </w:rPr>
              <w:t>ESTE</w:t>
            </w:r>
            <w:r w:rsidRPr="007E567C">
              <w:rPr>
                <w:spacing w:val="-8"/>
                <w:w w:val="105"/>
                <w:sz w:val="20"/>
              </w:rPr>
              <w:t xml:space="preserve"> </w:t>
            </w:r>
            <w:r w:rsidRPr="007E567C">
              <w:rPr>
                <w:w w:val="105"/>
                <w:sz w:val="20"/>
              </w:rPr>
              <w:t>CAZUL.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1175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 (IX,X).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652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7" w:lineRule="auto"/>
              <w:ind w:left="95" w:right="70"/>
              <w:jc w:val="bot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engleză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scris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muzicală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 vizuală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r w:rsidRPr="00161282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 w:line="249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 w:line="249" w:lineRule="auto"/>
              <w:ind w:left="95" w:right="7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muzicală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vizuală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lastRenderedPageBreak/>
              <w:t>31.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r w:rsidRPr="00161282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3" w:line="249" w:lineRule="auto"/>
              <w:ind w:left="95" w:right="7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muzicală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vizuală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r w:rsidRPr="00161282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(IX); ed.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muzicală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(IX,X);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ed. vizuală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3" w:line="247" w:lineRule="auto"/>
              <w:ind w:left="95" w:right="7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matematică (XI), fizică 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chimie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X,XI)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fizică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 chimie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biologie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(XI).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8"/>
              <w:ind w:left="71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  <w:r>
              <w:rPr>
                <w:spacing w:val="-11"/>
                <w:w w:val="105"/>
                <w:sz w:val="20"/>
              </w:rPr>
              <w:t xml:space="preserve"> 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C12FA4">
            <w:pPr>
              <w:pStyle w:val="TableParagraph"/>
              <w:spacing w:before="78"/>
              <w:ind w:left="71" w:right="44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Informatică(IX,X,XI)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Informatică(IX,X, 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82"/>
              <w:ind w:left="9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12FA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D90A54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0C5BB3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w w:val="105"/>
                <w:sz w:val="20"/>
              </w:rPr>
              <w:t xml:space="preserve"> engleză scris (IX,X,XI); 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(IX,X,XI),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literatură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educație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artistică (XI); sociologie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0C5BB3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0C5BB3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0C5BB3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CAZUL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0C5BB3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</w:p>
          <w:p w:rsidR="00D90A54" w:rsidRDefault="00D90A54" w:rsidP="00C81EC2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educație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artistică (XI); sociologie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w w:val="105"/>
                <w:sz w:val="20"/>
              </w:rPr>
              <w:t xml:space="preserve"> engleză scris (IX,X,XI); 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(IX,X,XI),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literatură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educație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artistică (XI); sociologie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3" w:line="249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informatică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educație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artistică (XI); sociologie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280C22">
              <w:rPr>
                <w:w w:val="105"/>
                <w:sz w:val="20"/>
              </w:rPr>
              <w:t>a</w:t>
            </w:r>
            <w:r w:rsidRPr="00280C22">
              <w:rPr>
                <w:spacing w:val="-4"/>
                <w:w w:val="105"/>
                <w:sz w:val="20"/>
              </w:rPr>
              <w:t xml:space="preserve"> </w:t>
            </w:r>
            <w:r w:rsidRPr="00280C22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8"/>
              <w:ind w:left="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FILOLOGIE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Lb</w:t>
            </w:r>
            <w:proofErr w:type="spellEnd"/>
            <w:r>
              <w:rPr>
                <w:w w:val="105"/>
                <w:sz w:val="20"/>
              </w:rPr>
              <w:t xml:space="preserve"> engleză scris (IX,X,XI); 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(IX,X,XI),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literatură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universală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educație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artistică (XI); sociologie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5B29C9">
              <w:rPr>
                <w:w w:val="105"/>
                <w:sz w:val="20"/>
              </w:rPr>
              <w:t>a</w:t>
            </w:r>
            <w:r w:rsidRPr="005B29C9">
              <w:rPr>
                <w:spacing w:val="-4"/>
                <w:w w:val="105"/>
                <w:sz w:val="20"/>
              </w:rPr>
              <w:t xml:space="preserve"> </w:t>
            </w:r>
            <w:r w:rsidRPr="005B29C9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lastRenderedPageBreak/>
              <w:t>46.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jc w:val="center"/>
            </w:pPr>
            <w:r w:rsidRPr="00161282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8" w:line="249" w:lineRule="auto"/>
              <w:ind w:left="95" w:right="398"/>
              <w:rPr>
                <w:sz w:val="20"/>
              </w:rPr>
            </w:pPr>
            <w:r>
              <w:rPr>
                <w:sz w:val="20"/>
              </w:rPr>
              <w:t>MATEMATICĂ-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78" w:line="249" w:lineRule="auto"/>
              <w:ind w:left="95" w:right="7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matematică (XI), fizică 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chimie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informatică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X,XI)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5B29C9">
              <w:rPr>
                <w:w w:val="105"/>
                <w:sz w:val="20"/>
              </w:rPr>
              <w:t>a</w:t>
            </w:r>
            <w:r w:rsidRPr="005B29C9">
              <w:rPr>
                <w:spacing w:val="-4"/>
                <w:w w:val="105"/>
                <w:sz w:val="20"/>
              </w:rPr>
              <w:t xml:space="preserve"> </w:t>
            </w:r>
            <w:r w:rsidRPr="005B29C9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jc w:val="center"/>
            </w:pPr>
            <w:r w:rsidRPr="00161282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NATURII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matematică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(XI),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fizică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(XI), </w:t>
            </w:r>
            <w:r>
              <w:rPr>
                <w:spacing w:val="-1"/>
                <w:w w:val="105"/>
                <w:sz w:val="20"/>
              </w:rPr>
              <w:t>chimie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(XI),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biologie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5B29C9">
              <w:rPr>
                <w:w w:val="105"/>
                <w:sz w:val="20"/>
              </w:rPr>
              <w:t>a</w:t>
            </w:r>
            <w:r w:rsidRPr="005B29C9">
              <w:rPr>
                <w:spacing w:val="-4"/>
                <w:w w:val="105"/>
                <w:sz w:val="20"/>
              </w:rPr>
              <w:t xml:space="preserve"> </w:t>
            </w:r>
            <w:r w:rsidRPr="005B29C9">
              <w:rPr>
                <w:w w:val="105"/>
                <w:sz w:val="20"/>
              </w:rPr>
              <w:t>XII-a</w:t>
            </w:r>
          </w:p>
        </w:tc>
      </w:tr>
      <w:tr w:rsidR="00D90A54" w:rsidTr="00FE5BB7">
        <w:trPr>
          <w:trHeight w:val="498"/>
        </w:trPr>
        <w:tc>
          <w:tcPr>
            <w:tcW w:w="709" w:type="dxa"/>
          </w:tcPr>
          <w:p w:rsidR="00D90A54" w:rsidRDefault="00D90A54" w:rsidP="00C81EC2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90A54" w:rsidRDefault="00D90A54" w:rsidP="00C81EC2">
            <w:pPr>
              <w:jc w:val="center"/>
            </w:pPr>
            <w:r w:rsidRPr="00161282">
              <w:rPr>
                <w:w w:val="105"/>
                <w:sz w:val="20"/>
              </w:rPr>
              <w:t>TEHNOLOGIC/ VOCAȚIONAL</w:t>
            </w:r>
          </w:p>
        </w:tc>
        <w:tc>
          <w:tcPr>
            <w:tcW w:w="1989" w:type="dxa"/>
            <w:tcBorders>
              <w:left w:val="single" w:sz="6" w:space="0" w:color="000000"/>
            </w:tcBorders>
          </w:tcPr>
          <w:p w:rsidR="00D90A54" w:rsidRDefault="00D90A54" w:rsidP="00C81EC2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ȘTIINȚE SOCIALE</w:t>
            </w:r>
          </w:p>
        </w:tc>
        <w:tc>
          <w:tcPr>
            <w:tcW w:w="2352" w:type="dxa"/>
          </w:tcPr>
          <w:p w:rsidR="00D90A54" w:rsidRDefault="00D90A54" w:rsidP="00C81EC2">
            <w:pPr>
              <w:pStyle w:val="TableParagraph"/>
              <w:spacing w:before="82" w:line="244" w:lineRule="auto"/>
              <w:ind w:left="95" w:right="71"/>
              <w:rPr>
                <w:sz w:val="20"/>
              </w:rPr>
            </w:pPr>
            <w:r>
              <w:rPr>
                <w:w w:val="105"/>
                <w:sz w:val="20"/>
              </w:rPr>
              <w:t>lb.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latină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(IX,X,XI),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educație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artistică (XI); sociologie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(XI)</w:t>
            </w:r>
          </w:p>
        </w:tc>
        <w:tc>
          <w:tcPr>
            <w:tcW w:w="2043" w:type="dxa"/>
            <w:tcBorders>
              <w:right w:val="single" w:sz="6" w:space="0" w:color="000000"/>
            </w:tcBorders>
          </w:tcPr>
          <w:p w:rsidR="00D90A54" w:rsidRDefault="00D90A54" w:rsidP="00C81EC2">
            <w:r w:rsidRPr="005B29C9">
              <w:rPr>
                <w:w w:val="105"/>
                <w:sz w:val="20"/>
              </w:rPr>
              <w:t>a</w:t>
            </w:r>
            <w:r w:rsidRPr="005B29C9">
              <w:rPr>
                <w:spacing w:val="-4"/>
                <w:w w:val="105"/>
                <w:sz w:val="20"/>
              </w:rPr>
              <w:t xml:space="preserve"> </w:t>
            </w:r>
            <w:r w:rsidRPr="005B29C9">
              <w:rPr>
                <w:w w:val="105"/>
                <w:sz w:val="20"/>
              </w:rPr>
              <w:t>XII-a</w:t>
            </w:r>
          </w:p>
        </w:tc>
      </w:tr>
    </w:tbl>
    <w:p w:rsidR="00722B29" w:rsidRDefault="00722B29" w:rsidP="00722B29">
      <w:pPr>
        <w:rPr>
          <w:sz w:val="20"/>
        </w:rPr>
        <w:sectPr w:rsidR="00722B29" w:rsidSect="000C5BB3">
          <w:headerReference w:type="default" r:id="rId24"/>
          <w:footerReference w:type="default" r:id="rId25"/>
          <w:pgSz w:w="12240" w:h="15840"/>
          <w:pgMar w:top="1418" w:right="920" w:bottom="1100" w:left="940" w:header="706" w:footer="905" w:gutter="0"/>
          <w:cols w:space="720"/>
        </w:sectPr>
      </w:pPr>
    </w:p>
    <w:p w:rsidR="00D93534" w:rsidRPr="00D93534" w:rsidRDefault="00D93534">
      <w:pPr>
        <w:pStyle w:val="Corptext"/>
        <w:rPr>
          <w:b/>
        </w:rPr>
      </w:pPr>
      <w:r w:rsidRPr="00D93534">
        <w:rPr>
          <w:b/>
        </w:rPr>
        <w:lastRenderedPageBreak/>
        <w:t xml:space="preserve">Precizări finale  </w:t>
      </w:r>
    </w:p>
    <w:p w:rsidR="007E567C" w:rsidRDefault="00B60E63">
      <w:pPr>
        <w:pStyle w:val="Corptext"/>
      </w:pPr>
      <w:r>
        <w:t>Testările pentru clasele de gimnaziu se susțin la discipl</w:t>
      </w:r>
      <w:r w:rsidR="00D90A54">
        <w:t>inele Limba ș</w:t>
      </w:r>
      <w:r>
        <w:t>i literatura roman</w:t>
      </w:r>
      <w:r w:rsidR="00D90A54">
        <w:t>ă</w:t>
      </w:r>
      <w:r>
        <w:t xml:space="preserve"> </w:t>
      </w:r>
      <w:r w:rsidR="00D90A54">
        <w:t>ș</w:t>
      </w:r>
      <w:r>
        <w:t>i Matematic</w:t>
      </w:r>
      <w:r w:rsidR="00D90A54">
        <w:t>ă</w:t>
      </w:r>
      <w:r>
        <w:t xml:space="preserve">. </w:t>
      </w:r>
    </w:p>
    <w:p w:rsidR="007E567C" w:rsidRDefault="007E567C">
      <w:pPr>
        <w:pStyle w:val="Corptext"/>
      </w:pPr>
    </w:p>
    <w:p w:rsidR="007E567C" w:rsidRDefault="00B60E63">
      <w:pPr>
        <w:pStyle w:val="Corptext"/>
      </w:pPr>
      <w:r>
        <w:t xml:space="preserve">Testul de verificare a cunoştinţelor: </w:t>
      </w:r>
    </w:p>
    <w:p w:rsidR="007E567C" w:rsidRDefault="00B60E63">
      <w:pPr>
        <w:pStyle w:val="Corptext"/>
      </w:pPr>
      <w:r>
        <w:t xml:space="preserve">Timpul de lucru este de 1 oră pentru gimnaziu. </w:t>
      </w:r>
    </w:p>
    <w:p w:rsidR="007E567C" w:rsidRDefault="00B60E63">
      <w:pPr>
        <w:pStyle w:val="Corptext"/>
      </w:pPr>
      <w:r>
        <w:t xml:space="preserve">Testul de verificare a cunoștințelor este structurat pe două părți corespunzătoare celor două discipline. </w:t>
      </w:r>
    </w:p>
    <w:p w:rsidR="007E567C" w:rsidRDefault="00B60E63">
      <w:pPr>
        <w:pStyle w:val="Corptext"/>
      </w:pPr>
      <w:r>
        <w:t xml:space="preserve">Se acordă maxim 45 puncte pentru fiecare disciplină. </w:t>
      </w:r>
    </w:p>
    <w:p w:rsidR="007E567C" w:rsidRDefault="00B60E63">
      <w:pPr>
        <w:pStyle w:val="Corptext"/>
      </w:pPr>
      <w:r>
        <w:t>Nota finală va fi suma punctajelor obți</w:t>
      </w:r>
      <w:r w:rsidR="004312A4">
        <w:t>nute la cele două discipline (2x</w:t>
      </w:r>
      <w:r>
        <w:t xml:space="preserve">45p=90p) la care se adaugă 10 puncte din oficiu. </w:t>
      </w:r>
    </w:p>
    <w:p w:rsidR="007E567C" w:rsidRDefault="00B60E63">
      <w:pPr>
        <w:pStyle w:val="Corptext"/>
      </w:pPr>
      <w:r>
        <w:t xml:space="preserve">Punctaj maxim 100p, punctaj minim pentru transfer </w:t>
      </w:r>
      <w:r w:rsidR="00D93534">
        <w:t>5</w:t>
      </w:r>
      <w:r>
        <w:t xml:space="preserve">0p. </w:t>
      </w:r>
    </w:p>
    <w:p w:rsidR="007E567C" w:rsidRDefault="007E567C">
      <w:pPr>
        <w:pStyle w:val="Corptext"/>
      </w:pPr>
    </w:p>
    <w:p w:rsidR="007E567C" w:rsidRDefault="00B60E63">
      <w:pPr>
        <w:pStyle w:val="Corptext"/>
      </w:pPr>
      <w:r>
        <w:t xml:space="preserve">Timpul de lucru este de 1 oră pentru liceu (câte </w:t>
      </w:r>
      <w:r w:rsidR="00D93534">
        <w:t>1 h</w:t>
      </w:r>
      <w:r>
        <w:t xml:space="preserve"> pentru fiecare disciplină). </w:t>
      </w:r>
    </w:p>
    <w:p w:rsidR="007E567C" w:rsidRDefault="00B60E63">
      <w:pPr>
        <w:pStyle w:val="Corptext"/>
      </w:pPr>
      <w:r>
        <w:t xml:space="preserve">Testul de verificare a cunoștințelor </w:t>
      </w:r>
      <w:r w:rsidR="004312A4">
        <w:t xml:space="preserve">pentru examenul de </w:t>
      </w:r>
      <w:bookmarkStart w:id="0" w:name="_GoBack"/>
      <w:bookmarkEnd w:id="0"/>
      <w:r w:rsidR="004312A4">
        <w:t xml:space="preserve">diferențe </w:t>
      </w:r>
      <w:r>
        <w:t>este structurat pe trei părți corespunzătoare discipline</w:t>
      </w:r>
      <w:r w:rsidR="004312A4">
        <w:t>lor</w:t>
      </w:r>
      <w:r>
        <w:t>.</w:t>
      </w:r>
    </w:p>
    <w:p w:rsidR="007E567C" w:rsidRDefault="00B60E63">
      <w:pPr>
        <w:pStyle w:val="Corptext"/>
      </w:pPr>
      <w:r>
        <w:t>Nota finală va fi suma punctajelor obți</w:t>
      </w:r>
      <w:r w:rsidR="004312A4">
        <w:t>nute (3x</w:t>
      </w:r>
      <w:r>
        <w:t xml:space="preserve">30p=90p) la care se adaugă 10 puncte din oficiu. </w:t>
      </w:r>
    </w:p>
    <w:p w:rsidR="007E567C" w:rsidRDefault="00B60E63">
      <w:pPr>
        <w:pStyle w:val="Corptext"/>
      </w:pPr>
      <w:r>
        <w:t xml:space="preserve">Punctaj maxim 100p, punctaj minim pentru transfer </w:t>
      </w:r>
      <w:r w:rsidR="00D93534">
        <w:t>5</w:t>
      </w:r>
      <w:r>
        <w:t xml:space="preserve">0p. </w:t>
      </w:r>
    </w:p>
    <w:p w:rsidR="007E567C" w:rsidRDefault="007E567C">
      <w:pPr>
        <w:pStyle w:val="Corptext"/>
      </w:pPr>
    </w:p>
    <w:p w:rsidR="007E567C" w:rsidRDefault="00B60E63">
      <w:pPr>
        <w:pStyle w:val="Corptext"/>
      </w:pPr>
      <w:r>
        <w:t xml:space="preserve">Nota finală la testul de verificare a cunoştinţelor nu se trece în catalog. </w:t>
      </w:r>
    </w:p>
    <w:p w:rsidR="007E567C" w:rsidRDefault="00B60E63">
      <w:pPr>
        <w:pStyle w:val="Corptext"/>
      </w:pPr>
      <w:r>
        <w:t xml:space="preserve">La testul de verificare a cunoştinţelor în vederea transferului nu se depun contestații. </w:t>
      </w:r>
    </w:p>
    <w:p w:rsidR="0031588F" w:rsidRDefault="0031588F">
      <w:pPr>
        <w:rPr>
          <w:sz w:val="24"/>
        </w:rPr>
        <w:sectPr w:rsidR="0031588F" w:rsidSect="007E567C">
          <w:headerReference w:type="default" r:id="rId26"/>
          <w:footerReference w:type="default" r:id="rId27"/>
          <w:pgSz w:w="12240" w:h="15840"/>
          <w:pgMar w:top="1418" w:right="740" w:bottom="940" w:left="780" w:header="756" w:footer="743" w:gutter="0"/>
          <w:cols w:space="720"/>
        </w:sectPr>
      </w:pPr>
    </w:p>
    <w:p w:rsidR="0031588F" w:rsidRDefault="0031588F">
      <w:pPr>
        <w:pStyle w:val="Corptext"/>
        <w:rPr>
          <w:b/>
        </w:rPr>
      </w:pPr>
    </w:p>
    <w:p w:rsidR="0031588F" w:rsidRPr="004538F2" w:rsidRDefault="00DA28CC" w:rsidP="009C35B6">
      <w:pPr>
        <w:pStyle w:val="Listparagraf"/>
        <w:numPr>
          <w:ilvl w:val="0"/>
          <w:numId w:val="34"/>
        </w:numPr>
        <w:tabs>
          <w:tab w:val="left" w:pos="102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Cuprins</w:t>
      </w:r>
    </w:p>
    <w:p w:rsidR="004538F2" w:rsidRDefault="004538F2" w:rsidP="004538F2">
      <w:pPr>
        <w:pStyle w:val="Listparagraf"/>
        <w:tabs>
          <w:tab w:val="left" w:pos="1020"/>
        </w:tabs>
        <w:spacing w:before="1"/>
        <w:ind w:left="1380" w:firstLine="0"/>
        <w:rPr>
          <w:b/>
          <w:sz w:val="24"/>
        </w:rPr>
      </w:pPr>
    </w:p>
    <w:p w:rsidR="0031588F" w:rsidRDefault="0031588F">
      <w:pPr>
        <w:pStyle w:val="Corptext"/>
        <w:spacing w:before="13"/>
        <w:rPr>
          <w:b/>
          <w:sz w:val="20"/>
        </w:rPr>
      </w:pPr>
    </w:p>
    <w:tbl>
      <w:tblPr>
        <w:tblStyle w:val="TableNormal1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5744"/>
        <w:gridCol w:w="1049"/>
      </w:tblGrid>
      <w:tr w:rsidR="0031588F">
        <w:trPr>
          <w:trHeight w:val="1380"/>
        </w:trPr>
        <w:tc>
          <w:tcPr>
            <w:tcW w:w="2455" w:type="dxa"/>
          </w:tcPr>
          <w:p w:rsidR="0031588F" w:rsidRDefault="00DA28CC">
            <w:pPr>
              <w:pStyle w:val="TableParagraph"/>
              <w:ind w:left="573" w:right="565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Numărul componentei </w:t>
            </w:r>
            <w:r>
              <w:rPr>
                <w:b/>
                <w:sz w:val="24"/>
              </w:rPr>
              <w:t xml:space="preserve">în cadrul </w:t>
            </w:r>
            <w:r>
              <w:rPr>
                <w:b/>
                <w:spacing w:val="-2"/>
                <w:sz w:val="24"/>
              </w:rPr>
              <w:t>procedurii</w:t>
            </w:r>
          </w:p>
          <w:p w:rsidR="0031588F" w:rsidRDefault="00DA28CC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operaționale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before="275"/>
              <w:ind w:left="2232" w:hanging="1748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componentei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cadrul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procedurii </w:t>
            </w:r>
            <w:r>
              <w:rPr>
                <w:b/>
                <w:spacing w:val="-2"/>
                <w:sz w:val="24"/>
              </w:rPr>
              <w:t>operaționale</w:t>
            </w:r>
          </w:p>
        </w:tc>
        <w:tc>
          <w:tcPr>
            <w:tcW w:w="1049" w:type="dxa"/>
          </w:tcPr>
          <w:p w:rsidR="0031588F" w:rsidRDefault="00DA28CC">
            <w:pPr>
              <w:pStyle w:val="TableParagraph"/>
              <w:spacing w:before="275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Pagina</w:t>
            </w:r>
          </w:p>
        </w:tc>
      </w:tr>
      <w:tr w:rsidR="0031588F">
        <w:trPr>
          <w:trHeight w:val="827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Lista responsabililor cu elaborarea, verificarea si aprobarea</w:t>
            </w:r>
            <w:r>
              <w:rPr>
                <w:spacing w:val="-4"/>
                <w:sz w:val="24"/>
              </w:rPr>
              <w:t xml:space="preserve"> </w:t>
            </w:r>
            <w:r w:rsidR="00D93534">
              <w:rPr>
                <w:sz w:val="24"/>
              </w:rPr>
              <w:t>ediț</w:t>
            </w:r>
            <w:r>
              <w:rPr>
                <w:sz w:val="24"/>
              </w:rPr>
              <w:t>iei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sau,</w:t>
            </w:r>
            <w:r>
              <w:rPr>
                <w:spacing w:val="-5"/>
                <w:sz w:val="24"/>
              </w:rPr>
              <w:t xml:space="preserve"> </w:t>
            </w:r>
            <w:r w:rsidR="00D93534">
              <w:rPr>
                <w:sz w:val="24"/>
              </w:rPr>
              <w:t>după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caz,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reviziei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ediţiei procedurii operaţionale</w:t>
            </w:r>
          </w:p>
        </w:tc>
        <w:tc>
          <w:tcPr>
            <w:tcW w:w="1049" w:type="dxa"/>
          </w:tcPr>
          <w:p w:rsidR="0031588F" w:rsidRDefault="00DA28CC" w:rsidP="009B0C09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588F">
        <w:trPr>
          <w:trHeight w:val="551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Situaţia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ediţiilor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reviziilor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ediţiilor procedurii operaţionale</w:t>
            </w:r>
          </w:p>
        </w:tc>
        <w:tc>
          <w:tcPr>
            <w:tcW w:w="1049" w:type="dxa"/>
          </w:tcPr>
          <w:p w:rsidR="0031588F" w:rsidRDefault="00DA28CC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588F">
        <w:trPr>
          <w:trHeight w:val="826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44" w:type="dxa"/>
          </w:tcPr>
          <w:p w:rsidR="0031588F" w:rsidRDefault="00DA28CC" w:rsidP="00D93534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cupri</w:t>
            </w:r>
            <w:r w:rsidR="00D93534">
              <w:rPr>
                <w:sz w:val="24"/>
              </w:rPr>
              <w:t>n</w:t>
            </w:r>
            <w:r>
              <w:rPr>
                <w:sz w:val="24"/>
              </w:rPr>
              <w:t>zând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persoanele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difuzează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ediţia</w:t>
            </w:r>
            <w:r>
              <w:rPr>
                <w:spacing w:val="-8"/>
                <w:sz w:val="24"/>
              </w:rPr>
              <w:t xml:space="preserve"> </w:t>
            </w:r>
            <w:r w:rsidR="00D93534">
              <w:rPr>
                <w:sz w:val="24"/>
              </w:rPr>
              <w:t>sau, după</w:t>
            </w:r>
            <w:r>
              <w:rPr>
                <w:sz w:val="24"/>
              </w:rPr>
              <w:t>, caz, revizia din cadrul edi</w:t>
            </w:r>
            <w:r w:rsidR="00D93534">
              <w:rPr>
                <w:sz w:val="24"/>
              </w:rPr>
              <w:t>ț</w:t>
            </w:r>
            <w:r>
              <w:rPr>
                <w:sz w:val="24"/>
              </w:rPr>
              <w:t xml:space="preserve">iei procedurii </w:t>
            </w:r>
            <w:r>
              <w:rPr>
                <w:spacing w:val="-2"/>
                <w:sz w:val="24"/>
              </w:rPr>
              <w:t>operaţionale</w:t>
            </w:r>
          </w:p>
        </w:tc>
        <w:tc>
          <w:tcPr>
            <w:tcW w:w="1049" w:type="dxa"/>
          </w:tcPr>
          <w:p w:rsidR="0031588F" w:rsidRDefault="00DA28CC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588F">
        <w:trPr>
          <w:trHeight w:val="275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Scopul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-2"/>
                <w:sz w:val="24"/>
              </w:rPr>
              <w:t xml:space="preserve"> operaţionale</w:t>
            </w:r>
          </w:p>
        </w:tc>
        <w:tc>
          <w:tcPr>
            <w:tcW w:w="1049" w:type="dxa"/>
          </w:tcPr>
          <w:p w:rsidR="0031588F" w:rsidRDefault="009B0C09">
            <w:pPr>
              <w:pStyle w:val="TableParagraph"/>
              <w:spacing w:line="25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588F">
        <w:trPr>
          <w:trHeight w:val="277"/>
        </w:trPr>
        <w:tc>
          <w:tcPr>
            <w:tcW w:w="2455" w:type="dxa"/>
          </w:tcPr>
          <w:p w:rsidR="0031588F" w:rsidRDefault="00DA28CC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Domeniul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operaţionale</w:t>
            </w:r>
          </w:p>
        </w:tc>
        <w:tc>
          <w:tcPr>
            <w:tcW w:w="1049" w:type="dxa"/>
          </w:tcPr>
          <w:p w:rsidR="0031588F" w:rsidRDefault="009B0C09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588F">
        <w:trPr>
          <w:trHeight w:val="275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Documentele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referință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aplicabile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procedurale</w:t>
            </w:r>
          </w:p>
        </w:tc>
        <w:tc>
          <w:tcPr>
            <w:tcW w:w="1049" w:type="dxa"/>
          </w:tcPr>
          <w:p w:rsidR="0031588F" w:rsidRDefault="00DA28C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9B0C09">
              <w:rPr>
                <w:spacing w:val="-10"/>
                <w:sz w:val="24"/>
              </w:rPr>
              <w:t>-4</w:t>
            </w:r>
          </w:p>
        </w:tc>
      </w:tr>
      <w:tr w:rsidR="0031588F">
        <w:trPr>
          <w:trHeight w:val="551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Definiții și abrevieri ale termenilor utilizaţi în procedura </w:t>
            </w:r>
            <w:r>
              <w:rPr>
                <w:spacing w:val="-2"/>
                <w:sz w:val="24"/>
              </w:rPr>
              <w:t>operaţională</w:t>
            </w:r>
          </w:p>
        </w:tc>
        <w:tc>
          <w:tcPr>
            <w:tcW w:w="1049" w:type="dxa"/>
          </w:tcPr>
          <w:p w:rsidR="0031588F" w:rsidRDefault="00DA28C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588F">
        <w:trPr>
          <w:trHeight w:val="275"/>
        </w:trPr>
        <w:tc>
          <w:tcPr>
            <w:tcW w:w="2455" w:type="dxa"/>
          </w:tcPr>
          <w:p w:rsidR="0031588F" w:rsidRDefault="00DA28C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operaţionale</w:t>
            </w:r>
          </w:p>
        </w:tc>
        <w:tc>
          <w:tcPr>
            <w:tcW w:w="1049" w:type="dxa"/>
          </w:tcPr>
          <w:p w:rsidR="0031588F" w:rsidRDefault="009B0C09" w:rsidP="009B0C09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DA28CC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9</w:t>
            </w:r>
          </w:p>
        </w:tc>
      </w:tr>
      <w:tr w:rsidR="009C35B6">
        <w:trPr>
          <w:trHeight w:val="275"/>
        </w:trPr>
        <w:tc>
          <w:tcPr>
            <w:tcW w:w="2455" w:type="dxa"/>
          </w:tcPr>
          <w:p w:rsidR="009C35B6" w:rsidRDefault="009C35B6">
            <w:pPr>
              <w:pStyle w:val="TableParagraph"/>
              <w:spacing w:line="255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44" w:type="dxa"/>
          </w:tcPr>
          <w:p w:rsidR="009C35B6" w:rsidRDefault="009C3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 lucru</w:t>
            </w:r>
          </w:p>
        </w:tc>
        <w:tc>
          <w:tcPr>
            <w:tcW w:w="1049" w:type="dxa"/>
          </w:tcPr>
          <w:p w:rsidR="009C35B6" w:rsidRDefault="009C35B6">
            <w:pPr>
              <w:pStyle w:val="TableParagraph"/>
              <w:spacing w:line="255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</w:tr>
      <w:tr w:rsidR="0031588F">
        <w:trPr>
          <w:trHeight w:val="275"/>
        </w:trPr>
        <w:tc>
          <w:tcPr>
            <w:tcW w:w="2455" w:type="dxa"/>
          </w:tcPr>
          <w:p w:rsidR="0031588F" w:rsidRDefault="009C35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DA28CC">
              <w:rPr>
                <w:spacing w:val="-5"/>
                <w:sz w:val="24"/>
              </w:rPr>
              <w:t>.</w:t>
            </w:r>
          </w:p>
        </w:tc>
        <w:tc>
          <w:tcPr>
            <w:tcW w:w="5744" w:type="dxa"/>
          </w:tcPr>
          <w:p w:rsidR="0031588F" w:rsidRDefault="00DA28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transferurilor</w:t>
            </w:r>
          </w:p>
        </w:tc>
        <w:tc>
          <w:tcPr>
            <w:tcW w:w="1049" w:type="dxa"/>
          </w:tcPr>
          <w:p w:rsidR="0031588F" w:rsidRDefault="009B0C09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C35B6">
        <w:trPr>
          <w:trHeight w:val="275"/>
        </w:trPr>
        <w:tc>
          <w:tcPr>
            <w:tcW w:w="2455" w:type="dxa"/>
          </w:tcPr>
          <w:p w:rsidR="009C35B6" w:rsidRDefault="009C35B6" w:rsidP="009C35B6">
            <w:pPr>
              <w:pStyle w:val="TableParagraph"/>
              <w:spacing w:line="256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44" w:type="dxa"/>
          </w:tcPr>
          <w:p w:rsidR="009C35B6" w:rsidRDefault="004538F2" w:rsidP="009C3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Responsabilități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049" w:type="dxa"/>
          </w:tcPr>
          <w:p w:rsidR="009C35B6" w:rsidRDefault="004538F2" w:rsidP="009C35B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9B0C09">
              <w:rPr>
                <w:spacing w:val="-5"/>
                <w:sz w:val="24"/>
              </w:rPr>
              <w:t>-11</w:t>
            </w:r>
          </w:p>
        </w:tc>
      </w:tr>
      <w:tr w:rsidR="009C35B6">
        <w:trPr>
          <w:trHeight w:val="275"/>
        </w:trPr>
        <w:tc>
          <w:tcPr>
            <w:tcW w:w="2455" w:type="dxa"/>
          </w:tcPr>
          <w:p w:rsidR="009C35B6" w:rsidRDefault="009C35B6" w:rsidP="009C35B6">
            <w:pPr>
              <w:pStyle w:val="TableParagraph"/>
              <w:spacing w:line="256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44" w:type="dxa"/>
          </w:tcPr>
          <w:p w:rsidR="009C35B6" w:rsidRDefault="004538F2" w:rsidP="00D93534">
            <w:pPr>
              <w:pStyle w:val="TableParagraph"/>
              <w:spacing w:line="256" w:lineRule="exact"/>
              <w:ind w:left="141"/>
              <w:jc w:val="both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Anexe.</w:t>
            </w:r>
          </w:p>
        </w:tc>
        <w:tc>
          <w:tcPr>
            <w:tcW w:w="1049" w:type="dxa"/>
          </w:tcPr>
          <w:p w:rsidR="009C35B6" w:rsidRDefault="009C35B6" w:rsidP="009B0C09">
            <w:pPr>
              <w:pStyle w:val="TableParagraph"/>
              <w:spacing w:line="256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B0C09">
              <w:rPr>
                <w:spacing w:val="-2"/>
                <w:sz w:val="24"/>
              </w:rPr>
              <w:t>1</w:t>
            </w:r>
          </w:p>
        </w:tc>
      </w:tr>
      <w:tr w:rsidR="009C35B6">
        <w:trPr>
          <w:trHeight w:val="275"/>
        </w:trPr>
        <w:tc>
          <w:tcPr>
            <w:tcW w:w="2455" w:type="dxa"/>
            <w:vMerge w:val="restart"/>
            <w:tcBorders>
              <w:top w:val="nil"/>
            </w:tcBorders>
          </w:tcPr>
          <w:p w:rsidR="009C35B6" w:rsidRDefault="009C35B6" w:rsidP="009C35B6">
            <w:pPr>
              <w:rPr>
                <w:sz w:val="2"/>
                <w:szCs w:val="2"/>
              </w:rPr>
            </w:pPr>
          </w:p>
        </w:tc>
        <w:tc>
          <w:tcPr>
            <w:tcW w:w="5744" w:type="dxa"/>
          </w:tcPr>
          <w:p w:rsidR="009C35B6" w:rsidRDefault="009C35B6" w:rsidP="009C3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Anexele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 Modele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cereri </w:t>
            </w:r>
            <w:r>
              <w:rPr>
                <w:spacing w:val="-2"/>
                <w:sz w:val="24"/>
              </w:rPr>
              <w:t>transfer</w:t>
            </w:r>
          </w:p>
        </w:tc>
        <w:tc>
          <w:tcPr>
            <w:tcW w:w="1049" w:type="dxa"/>
          </w:tcPr>
          <w:p w:rsidR="009C35B6" w:rsidRDefault="009C35B6" w:rsidP="0087513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87513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</w:t>
            </w:r>
            <w:r w:rsidR="00875136">
              <w:rPr>
                <w:spacing w:val="-7"/>
                <w:sz w:val="24"/>
              </w:rPr>
              <w:t>3</w:t>
            </w:r>
          </w:p>
        </w:tc>
      </w:tr>
      <w:tr w:rsidR="009C35B6">
        <w:trPr>
          <w:trHeight w:val="277"/>
        </w:trPr>
        <w:tc>
          <w:tcPr>
            <w:tcW w:w="2455" w:type="dxa"/>
            <w:vMerge/>
            <w:tcBorders>
              <w:top w:val="nil"/>
            </w:tcBorders>
          </w:tcPr>
          <w:p w:rsidR="009C35B6" w:rsidRDefault="009C35B6" w:rsidP="009C35B6">
            <w:pPr>
              <w:rPr>
                <w:sz w:val="2"/>
                <w:szCs w:val="2"/>
              </w:rPr>
            </w:pPr>
          </w:p>
        </w:tc>
        <w:tc>
          <w:tcPr>
            <w:tcW w:w="5744" w:type="dxa"/>
          </w:tcPr>
          <w:p w:rsidR="009C35B6" w:rsidRDefault="009C35B6" w:rsidP="009C35B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Anexa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transferuri</w:t>
            </w:r>
          </w:p>
        </w:tc>
        <w:tc>
          <w:tcPr>
            <w:tcW w:w="1049" w:type="dxa"/>
          </w:tcPr>
          <w:p w:rsidR="009C35B6" w:rsidRDefault="009C35B6" w:rsidP="00875136">
            <w:pPr>
              <w:pStyle w:val="TableParagraph"/>
              <w:spacing w:before="1"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75136">
              <w:rPr>
                <w:spacing w:val="-5"/>
                <w:sz w:val="24"/>
              </w:rPr>
              <w:t>4</w:t>
            </w:r>
          </w:p>
        </w:tc>
      </w:tr>
      <w:tr w:rsidR="009C35B6">
        <w:trPr>
          <w:trHeight w:val="552"/>
        </w:trPr>
        <w:tc>
          <w:tcPr>
            <w:tcW w:w="2455" w:type="dxa"/>
            <w:vMerge/>
            <w:tcBorders>
              <w:top w:val="nil"/>
            </w:tcBorders>
          </w:tcPr>
          <w:p w:rsidR="009C35B6" w:rsidRDefault="009C35B6" w:rsidP="009C35B6">
            <w:pPr>
              <w:rPr>
                <w:sz w:val="2"/>
                <w:szCs w:val="2"/>
              </w:rPr>
            </w:pPr>
          </w:p>
        </w:tc>
        <w:tc>
          <w:tcPr>
            <w:tcW w:w="5744" w:type="dxa"/>
          </w:tcPr>
          <w:p w:rsidR="009C35B6" w:rsidRDefault="009C35B6" w:rsidP="009C35B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Anexa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studiu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susțin examenele de diferență</w:t>
            </w:r>
          </w:p>
        </w:tc>
        <w:tc>
          <w:tcPr>
            <w:tcW w:w="1049" w:type="dxa"/>
          </w:tcPr>
          <w:p w:rsidR="009C35B6" w:rsidRDefault="009C35B6" w:rsidP="00875136">
            <w:pPr>
              <w:pStyle w:val="TableParagraph"/>
              <w:spacing w:line="27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75136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</w:t>
            </w:r>
            <w:r w:rsidR="00875136">
              <w:rPr>
                <w:spacing w:val="-5"/>
                <w:sz w:val="24"/>
              </w:rPr>
              <w:t>8</w:t>
            </w:r>
          </w:p>
        </w:tc>
      </w:tr>
      <w:tr w:rsidR="00D93534">
        <w:trPr>
          <w:trHeight w:val="552"/>
        </w:trPr>
        <w:tc>
          <w:tcPr>
            <w:tcW w:w="2455" w:type="dxa"/>
            <w:tcBorders>
              <w:top w:val="nil"/>
            </w:tcBorders>
          </w:tcPr>
          <w:p w:rsidR="00D93534" w:rsidRDefault="00D93534" w:rsidP="009C35B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13</w:t>
            </w: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  <w:p w:rsidR="00D93534" w:rsidRDefault="00D93534" w:rsidP="00D93534">
            <w:pPr>
              <w:rPr>
                <w:sz w:val="2"/>
                <w:szCs w:val="2"/>
              </w:rPr>
            </w:pPr>
          </w:p>
          <w:p w:rsidR="00D93534" w:rsidRPr="00D93534" w:rsidRDefault="00D93534" w:rsidP="00D93534">
            <w:pPr>
              <w:rPr>
                <w:sz w:val="2"/>
                <w:szCs w:val="2"/>
              </w:rPr>
            </w:pPr>
          </w:p>
        </w:tc>
        <w:tc>
          <w:tcPr>
            <w:tcW w:w="5744" w:type="dxa"/>
          </w:tcPr>
          <w:p w:rsidR="00D93534" w:rsidRPr="00D93534" w:rsidRDefault="00D93534" w:rsidP="00D93534">
            <w:pPr>
              <w:pStyle w:val="Corptext"/>
            </w:pPr>
            <w:r w:rsidRPr="00D93534">
              <w:t xml:space="preserve">Precizări finale  </w:t>
            </w:r>
          </w:p>
          <w:p w:rsidR="00D93534" w:rsidRDefault="00D93534" w:rsidP="009C35B6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1049" w:type="dxa"/>
          </w:tcPr>
          <w:p w:rsidR="00D93534" w:rsidRDefault="00D93534" w:rsidP="00875136">
            <w:pPr>
              <w:pStyle w:val="TableParagraph"/>
              <w:spacing w:line="27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9C35B6">
        <w:trPr>
          <w:trHeight w:val="275"/>
        </w:trPr>
        <w:tc>
          <w:tcPr>
            <w:tcW w:w="2455" w:type="dxa"/>
          </w:tcPr>
          <w:p w:rsidR="009C35B6" w:rsidRDefault="009C35B6" w:rsidP="009C35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538F2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744" w:type="dxa"/>
          </w:tcPr>
          <w:p w:rsidR="009C35B6" w:rsidRDefault="009C35B6" w:rsidP="009C3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Cuprins</w:t>
            </w:r>
          </w:p>
        </w:tc>
        <w:tc>
          <w:tcPr>
            <w:tcW w:w="1049" w:type="dxa"/>
          </w:tcPr>
          <w:p w:rsidR="009C35B6" w:rsidRDefault="00D93534" w:rsidP="00875136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DA28CC" w:rsidRDefault="00DA28CC"/>
    <w:sectPr w:rsidR="00DA28CC" w:rsidSect="007E567C">
      <w:headerReference w:type="default" r:id="rId28"/>
      <w:footerReference w:type="default" r:id="rId29"/>
      <w:pgSz w:w="12240" w:h="15840"/>
      <w:pgMar w:top="709" w:right="740" w:bottom="940" w:left="780" w:header="756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87" w:rsidRDefault="00553487">
      <w:r>
        <w:separator/>
      </w:r>
    </w:p>
  </w:endnote>
  <w:endnote w:type="continuationSeparator" w:id="0">
    <w:p w:rsidR="00553487" w:rsidRDefault="005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6641152" behindDoc="1" locked="0" layoutInCell="1" allowOverlap="1" wp14:anchorId="65C0BB38" wp14:editId="2DDB533F">
              <wp:simplePos x="0" y="0"/>
              <wp:positionH relativeFrom="page">
                <wp:posOffset>3813683</wp:posOffset>
              </wp:positionH>
              <wp:positionV relativeFrom="page">
                <wp:posOffset>9446768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3pt;margin-top:743.85pt;width:12.6pt;height:13.05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DygqrM4gAAAA0BAAAPAAAAAAAAAAAAAAAAAAAEAABkcnMvZG93bnJldi54bWxQ&#10;SwUGAAAAAAQABADzAAAADwUAAAAA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3949319</wp:posOffset>
              </wp:positionH>
              <wp:positionV relativeFrom="page">
                <wp:posOffset>9446768</wp:posOffset>
              </wp:positionV>
              <wp:extent cx="232410" cy="1657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5" type="#_x0000_t202" style="position:absolute;margin-left:310.95pt;margin-top:743.85pt;width:18.3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6641664" behindDoc="1" locked="0" layoutInCell="1" allowOverlap="1">
              <wp:simplePos x="0" y="0"/>
              <wp:positionH relativeFrom="page">
                <wp:posOffset>3813683</wp:posOffset>
              </wp:positionH>
              <wp:positionV relativeFrom="page">
                <wp:posOffset>9446768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0.3pt;margin-top:743.85pt;width:12.6pt;height:13.0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DygqrM4gAAAA0BAAAPAAAAAAAAAAAAAAAAAAMEAABkcnMvZG93bnJldi54&#10;bWxQSwUGAAAAAAQABADzAAAAEgUAAAAA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6642176" behindDoc="1" locked="0" layoutInCell="1" allowOverlap="1">
              <wp:simplePos x="0" y="0"/>
              <wp:positionH relativeFrom="page">
                <wp:posOffset>3813683</wp:posOffset>
              </wp:positionH>
              <wp:positionV relativeFrom="page">
                <wp:posOffset>9446768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00.3pt;margin-top:743.85pt;width:12.6pt;height:13.05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6642688" behindDoc="1" locked="0" layoutInCell="1" allowOverlap="1">
              <wp:simplePos x="0" y="0"/>
              <wp:positionH relativeFrom="page">
                <wp:posOffset>3813683</wp:posOffset>
              </wp:positionH>
              <wp:positionV relativeFrom="page">
                <wp:posOffset>9446768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00.3pt;margin-top:743.85pt;width:12.6pt;height:13.05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3949319</wp:posOffset>
              </wp:positionH>
              <wp:positionV relativeFrom="page">
                <wp:posOffset>9446768</wp:posOffset>
              </wp:positionV>
              <wp:extent cx="23241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310.95pt;margin-top:743.85pt;width:18.3pt;height:13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77B6209" wp14:editId="536CEB14">
              <wp:simplePos x="0" y="0"/>
              <wp:positionH relativeFrom="page">
                <wp:posOffset>3949319</wp:posOffset>
              </wp:positionH>
              <wp:positionV relativeFrom="page">
                <wp:posOffset>9446768</wp:posOffset>
              </wp:positionV>
              <wp:extent cx="23241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1" type="#_x0000_t202" style="position:absolute;margin-left:310.95pt;margin-top:743.85pt;width:18.3pt;height:13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3949319</wp:posOffset>
              </wp:positionH>
              <wp:positionV relativeFrom="page">
                <wp:posOffset>9446768</wp:posOffset>
              </wp:positionV>
              <wp:extent cx="23241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310.95pt;margin-top:743.85pt;width:18.3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16947A2" wp14:editId="2EEDCEB2">
              <wp:simplePos x="0" y="0"/>
              <wp:positionH relativeFrom="page">
                <wp:posOffset>3771900</wp:posOffset>
              </wp:positionH>
              <wp:positionV relativeFrom="page">
                <wp:posOffset>9293225</wp:posOffset>
              </wp:positionV>
              <wp:extent cx="220980" cy="184150"/>
              <wp:effectExtent l="0" t="0" r="0" b="0"/>
              <wp:wrapNone/>
              <wp:docPr id="72" name="Casetă text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DB7" w:rsidRDefault="00ED5DB7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2A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72" o:spid="_x0000_s1033" type="#_x0000_t202" style="position:absolute;margin-left:297pt;margin-top:731.75pt;width:17.4pt;height:14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" filled="f" stroked="f">
              <v:textbox inset="0,0,0,0">
                <w:txbxContent>
                  <w:p w:rsidR="00ED5DB7" w:rsidRDefault="00ED5DB7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12A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0D4DB93" wp14:editId="50F85DBC">
              <wp:simplePos x="0" y="0"/>
              <wp:positionH relativeFrom="page">
                <wp:posOffset>3949319</wp:posOffset>
              </wp:positionH>
              <wp:positionV relativeFrom="page">
                <wp:posOffset>9446768</wp:posOffset>
              </wp:positionV>
              <wp:extent cx="23241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DB7" w:rsidRDefault="00ED5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12A4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4" type="#_x0000_t202" style="position:absolute;margin-left:310.95pt;margin-top:743.85pt;width:18.3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" filled="f" stroked="f">
              <v:path arrowok="t"/>
              <v:textbox inset="0,0,0,0">
                <w:txbxContent>
                  <w:p w:rsidR="00ED5DB7" w:rsidRDefault="00ED5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12A4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87" w:rsidRDefault="00553487">
      <w:r>
        <w:separator/>
      </w:r>
    </w:p>
  </w:footnote>
  <w:footnote w:type="continuationSeparator" w:id="0">
    <w:p w:rsidR="00553487" w:rsidRDefault="0055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Look w:val="04A0" w:firstRow="1" w:lastRow="0" w:firstColumn="1" w:lastColumn="0" w:noHBand="0" w:noVBand="1"/>
    </w:tblPr>
    <w:tblGrid>
      <w:gridCol w:w="3645"/>
      <w:gridCol w:w="3645"/>
      <w:gridCol w:w="3646"/>
    </w:tblGrid>
    <w:tr w:rsidR="00ED5DB7" w:rsidTr="00ED5DB7">
      <w:tc>
        <w:tcPr>
          <w:tcW w:w="3645" w:type="dxa"/>
        </w:tcPr>
        <w:p w:rsidR="00ED5DB7" w:rsidRDefault="00ED5DB7" w:rsidP="00ED5DB7">
          <w:pPr>
            <w:pStyle w:val="Corptext"/>
            <w:spacing w:before="27"/>
          </w:pPr>
          <w:r>
            <w:t>Colegiul Național Nicu Gane Fălticeni</w:t>
          </w:r>
        </w:p>
      </w:tc>
      <w:tc>
        <w:tcPr>
          <w:tcW w:w="3645" w:type="dxa"/>
        </w:tcPr>
        <w:p w:rsidR="00ED5DB7" w:rsidRDefault="00ED5DB7" w:rsidP="00ED5DB7">
          <w:pPr>
            <w:pStyle w:val="Corptext"/>
            <w:spacing w:before="27"/>
          </w:pPr>
          <w:r>
            <w:t>PROCEDURĂ OPERAȚIONALĂ PRIVIND TRANSFERUL ELEVILOR</w:t>
          </w:r>
        </w:p>
      </w:tc>
      <w:tc>
        <w:tcPr>
          <w:tcW w:w="3646" w:type="dxa"/>
        </w:tcPr>
        <w:p w:rsidR="00ED5DB7" w:rsidRDefault="00ED5DB7" w:rsidP="00ED5DB7">
          <w:pPr>
            <w:pStyle w:val="Corptext"/>
            <w:spacing w:before="27"/>
          </w:pPr>
          <w:r>
            <w:t>Ediția: 1</w:t>
          </w:r>
        </w:p>
        <w:p w:rsidR="00ED5DB7" w:rsidRDefault="00ED5DB7" w:rsidP="00ED5DB7">
          <w:pPr>
            <w:pStyle w:val="Corptext"/>
            <w:spacing w:before="27"/>
          </w:pPr>
          <w:r>
            <w:t xml:space="preserve">Nr. de exemplare: </w:t>
          </w:r>
        </w:p>
        <w:p w:rsidR="00ED5DB7" w:rsidRDefault="00ED5DB7" w:rsidP="00ED5DB7">
          <w:pPr>
            <w:pStyle w:val="Corptext"/>
            <w:spacing w:before="27"/>
          </w:pPr>
          <w:r>
            <w:t>Revizia:</w:t>
          </w:r>
        </w:p>
        <w:p w:rsidR="00ED5DB7" w:rsidRDefault="00ED5DB7" w:rsidP="00ED5DB7">
          <w:pPr>
            <w:pStyle w:val="Corptext"/>
            <w:spacing w:before="27"/>
          </w:pPr>
          <w:r>
            <w:t xml:space="preserve">Nr. de exemplare: </w:t>
          </w:r>
        </w:p>
      </w:tc>
    </w:tr>
    <w:tr w:rsidR="00ED5DB7" w:rsidTr="00ED5DB7">
      <w:tc>
        <w:tcPr>
          <w:tcW w:w="3645" w:type="dxa"/>
        </w:tcPr>
        <w:p w:rsidR="00ED5DB7" w:rsidRDefault="00ED5DB7" w:rsidP="00ED5DB7">
          <w:pPr>
            <w:pStyle w:val="Corptext"/>
            <w:spacing w:before="27"/>
          </w:pPr>
          <w:r>
            <w:t>Compartiment Secretariat</w:t>
          </w:r>
        </w:p>
      </w:tc>
      <w:tc>
        <w:tcPr>
          <w:tcW w:w="3645" w:type="dxa"/>
        </w:tcPr>
        <w:p w:rsidR="00ED5DB7" w:rsidRDefault="00ED5DB7" w:rsidP="00ED5DB7">
          <w:pPr>
            <w:pStyle w:val="Corptext"/>
            <w:spacing w:before="27"/>
          </w:pPr>
          <w:r>
            <w:t>COD: P.O. SCR 16</w:t>
          </w:r>
        </w:p>
      </w:tc>
      <w:tc>
        <w:tcPr>
          <w:tcW w:w="3646" w:type="dxa"/>
        </w:tcPr>
        <w:p w:rsidR="00ED5DB7" w:rsidRDefault="00ED5DB7" w:rsidP="00ED5DB7">
          <w:pPr>
            <w:pStyle w:val="Corptext"/>
            <w:spacing w:before="27"/>
          </w:pPr>
          <w:r>
            <w:t>Pag: 1 din 20</w:t>
          </w:r>
        </w:p>
        <w:p w:rsidR="00ED5DB7" w:rsidRDefault="00ED5DB7" w:rsidP="00ED5DB7">
          <w:pPr>
            <w:pStyle w:val="Corptext"/>
            <w:spacing w:before="27"/>
          </w:pPr>
          <w:r>
            <w:t xml:space="preserve">Exemplar nr: </w:t>
          </w:r>
        </w:p>
      </w:tc>
    </w:tr>
  </w:tbl>
  <w:p w:rsidR="00ED5DB7" w:rsidRDefault="00ED5DB7" w:rsidP="002F0F76">
    <w:pPr>
      <w:pStyle w:val="Corptext"/>
      <w:spacing w:before="27"/>
    </w:pPr>
  </w:p>
  <w:sdt>
    <w:sdtPr>
      <w:id w:val="968752352"/>
      <w:placeholder>
        <w:docPart w:val="8D40458E994242EE94F5C12521642E81"/>
      </w:placeholder>
      <w:temporary/>
      <w:showingPlcHdr/>
    </w:sdtPr>
    <w:sdtEndPr/>
    <w:sdtContent>
      <w:p w:rsidR="00ED5DB7" w:rsidRDefault="00ED5DB7">
        <w:pPr>
          <w:pStyle w:val="Antet"/>
        </w:pPr>
        <w:r>
          <w:t>[Tastați text]</w:t>
        </w:r>
      </w:p>
    </w:sdtContent>
  </w:sdt>
  <w:p w:rsidR="00ED5DB7" w:rsidRDefault="00ED5DB7">
    <w:pPr>
      <w:pStyle w:val="Corp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B7" w:rsidRDefault="00ED5DB7">
    <w:pPr>
      <w:pStyle w:val="Corp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02DD"/>
    <w:multiLevelType w:val="hybridMultilevel"/>
    <w:tmpl w:val="FE243D74"/>
    <w:lvl w:ilvl="0" w:tplc="0CF695C6">
      <w:start w:val="7"/>
      <w:numFmt w:val="lowerLetter"/>
      <w:lvlText w:val="%1."/>
      <w:lvlJc w:val="left"/>
      <w:pPr>
        <w:ind w:left="1925" w:hanging="341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ro-RO" w:eastAsia="en-US" w:bidi="ar-SA"/>
      </w:rPr>
    </w:lvl>
    <w:lvl w:ilvl="1" w:tplc="5B9A7AD4">
      <w:numFmt w:val="bullet"/>
      <w:lvlText w:val="-"/>
      <w:lvlJc w:val="left"/>
      <w:pPr>
        <w:ind w:left="1925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2" w:tplc="86307572">
      <w:numFmt w:val="bullet"/>
      <w:lvlText w:val="•"/>
      <w:lvlJc w:val="left"/>
      <w:pPr>
        <w:ind w:left="3612" w:hanging="111"/>
      </w:pPr>
      <w:rPr>
        <w:rFonts w:hint="default"/>
        <w:lang w:val="ro-RO" w:eastAsia="en-US" w:bidi="ar-SA"/>
      </w:rPr>
    </w:lvl>
    <w:lvl w:ilvl="3" w:tplc="30FA62B0">
      <w:numFmt w:val="bullet"/>
      <w:lvlText w:val="•"/>
      <w:lvlJc w:val="left"/>
      <w:pPr>
        <w:ind w:left="4458" w:hanging="111"/>
      </w:pPr>
      <w:rPr>
        <w:rFonts w:hint="default"/>
        <w:lang w:val="ro-RO" w:eastAsia="en-US" w:bidi="ar-SA"/>
      </w:rPr>
    </w:lvl>
    <w:lvl w:ilvl="4" w:tplc="541082D2">
      <w:numFmt w:val="bullet"/>
      <w:lvlText w:val="•"/>
      <w:lvlJc w:val="left"/>
      <w:pPr>
        <w:ind w:left="5304" w:hanging="111"/>
      </w:pPr>
      <w:rPr>
        <w:rFonts w:hint="default"/>
        <w:lang w:val="ro-RO" w:eastAsia="en-US" w:bidi="ar-SA"/>
      </w:rPr>
    </w:lvl>
    <w:lvl w:ilvl="5" w:tplc="14626E8E">
      <w:numFmt w:val="bullet"/>
      <w:lvlText w:val="•"/>
      <w:lvlJc w:val="left"/>
      <w:pPr>
        <w:ind w:left="6150" w:hanging="111"/>
      </w:pPr>
      <w:rPr>
        <w:rFonts w:hint="default"/>
        <w:lang w:val="ro-RO" w:eastAsia="en-US" w:bidi="ar-SA"/>
      </w:rPr>
    </w:lvl>
    <w:lvl w:ilvl="6" w:tplc="98D802AC">
      <w:numFmt w:val="bullet"/>
      <w:lvlText w:val="•"/>
      <w:lvlJc w:val="left"/>
      <w:pPr>
        <w:ind w:left="6996" w:hanging="111"/>
      </w:pPr>
      <w:rPr>
        <w:rFonts w:hint="default"/>
        <w:lang w:val="ro-RO" w:eastAsia="en-US" w:bidi="ar-SA"/>
      </w:rPr>
    </w:lvl>
    <w:lvl w:ilvl="7" w:tplc="F4E0E3D6">
      <w:numFmt w:val="bullet"/>
      <w:lvlText w:val="•"/>
      <w:lvlJc w:val="left"/>
      <w:pPr>
        <w:ind w:left="7842" w:hanging="111"/>
      </w:pPr>
      <w:rPr>
        <w:rFonts w:hint="default"/>
        <w:lang w:val="ro-RO" w:eastAsia="en-US" w:bidi="ar-SA"/>
      </w:rPr>
    </w:lvl>
    <w:lvl w:ilvl="8" w:tplc="3556A1F4">
      <w:numFmt w:val="bullet"/>
      <w:lvlText w:val="•"/>
      <w:lvlJc w:val="left"/>
      <w:pPr>
        <w:ind w:left="8688" w:hanging="111"/>
      </w:pPr>
      <w:rPr>
        <w:rFonts w:hint="default"/>
        <w:lang w:val="ro-RO" w:eastAsia="en-US" w:bidi="ar-SA"/>
      </w:rPr>
    </w:lvl>
  </w:abstractNum>
  <w:abstractNum w:abstractNumId="1">
    <w:nsid w:val="02CC7648"/>
    <w:multiLevelType w:val="multilevel"/>
    <w:tmpl w:val="0EEA776C"/>
    <w:lvl w:ilvl="0">
      <w:start w:val="1"/>
      <w:numFmt w:val="decimal"/>
      <w:lvlText w:val="%1."/>
      <w:lvlJc w:val="left"/>
      <w:pPr>
        <w:ind w:left="13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80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791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82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7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64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55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46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7" w:hanging="420"/>
      </w:pPr>
      <w:rPr>
        <w:rFonts w:hint="default"/>
        <w:lang w:val="ro-RO" w:eastAsia="en-US" w:bidi="ar-SA"/>
      </w:rPr>
    </w:lvl>
  </w:abstractNum>
  <w:abstractNum w:abstractNumId="2">
    <w:nsid w:val="07590B22"/>
    <w:multiLevelType w:val="hybridMultilevel"/>
    <w:tmpl w:val="9E42D378"/>
    <w:lvl w:ilvl="0" w:tplc="26BEA044">
      <w:start w:val="1"/>
      <w:numFmt w:val="lowerLetter"/>
      <w:lvlText w:val="%1."/>
      <w:lvlJc w:val="left"/>
      <w:pPr>
        <w:ind w:left="1925" w:hanging="341"/>
      </w:pPr>
      <w:rPr>
        <w:rFonts w:ascii="Calibri" w:eastAsia="Calibri" w:hAnsi="Calibri" w:cs="Calibri" w:hint="default"/>
        <w:spacing w:val="0"/>
        <w:w w:val="103"/>
        <w:sz w:val="20"/>
        <w:szCs w:val="20"/>
        <w:lang w:val="ro-RO" w:eastAsia="en-US" w:bidi="ar-SA"/>
      </w:rPr>
    </w:lvl>
    <w:lvl w:ilvl="1" w:tplc="DD6AE8D2">
      <w:numFmt w:val="bullet"/>
      <w:lvlText w:val="•"/>
      <w:lvlJc w:val="left"/>
      <w:pPr>
        <w:ind w:left="1940" w:hanging="341"/>
      </w:pPr>
      <w:rPr>
        <w:rFonts w:hint="default"/>
        <w:lang w:val="ro-RO" w:eastAsia="en-US" w:bidi="ar-SA"/>
      </w:rPr>
    </w:lvl>
    <w:lvl w:ilvl="2" w:tplc="3E48B1F4">
      <w:numFmt w:val="bullet"/>
      <w:lvlText w:val="•"/>
      <w:lvlJc w:val="left"/>
      <w:pPr>
        <w:ind w:left="2877" w:hanging="341"/>
      </w:pPr>
      <w:rPr>
        <w:rFonts w:hint="default"/>
        <w:lang w:val="ro-RO" w:eastAsia="en-US" w:bidi="ar-SA"/>
      </w:rPr>
    </w:lvl>
    <w:lvl w:ilvl="3" w:tplc="8870D98A">
      <w:numFmt w:val="bullet"/>
      <w:lvlText w:val="•"/>
      <w:lvlJc w:val="left"/>
      <w:pPr>
        <w:ind w:left="3815" w:hanging="341"/>
      </w:pPr>
      <w:rPr>
        <w:rFonts w:hint="default"/>
        <w:lang w:val="ro-RO" w:eastAsia="en-US" w:bidi="ar-SA"/>
      </w:rPr>
    </w:lvl>
    <w:lvl w:ilvl="4" w:tplc="299468D0">
      <w:numFmt w:val="bullet"/>
      <w:lvlText w:val="•"/>
      <w:lvlJc w:val="left"/>
      <w:pPr>
        <w:ind w:left="4753" w:hanging="341"/>
      </w:pPr>
      <w:rPr>
        <w:rFonts w:hint="default"/>
        <w:lang w:val="ro-RO" w:eastAsia="en-US" w:bidi="ar-SA"/>
      </w:rPr>
    </w:lvl>
    <w:lvl w:ilvl="5" w:tplc="4CB06A0C">
      <w:numFmt w:val="bullet"/>
      <w:lvlText w:val="•"/>
      <w:lvlJc w:val="left"/>
      <w:pPr>
        <w:ind w:left="5691" w:hanging="341"/>
      </w:pPr>
      <w:rPr>
        <w:rFonts w:hint="default"/>
        <w:lang w:val="ro-RO" w:eastAsia="en-US" w:bidi="ar-SA"/>
      </w:rPr>
    </w:lvl>
    <w:lvl w:ilvl="6" w:tplc="C4F6CDD2">
      <w:numFmt w:val="bullet"/>
      <w:lvlText w:val="•"/>
      <w:lvlJc w:val="left"/>
      <w:pPr>
        <w:ind w:left="6628" w:hanging="341"/>
      </w:pPr>
      <w:rPr>
        <w:rFonts w:hint="default"/>
        <w:lang w:val="ro-RO" w:eastAsia="en-US" w:bidi="ar-SA"/>
      </w:rPr>
    </w:lvl>
    <w:lvl w:ilvl="7" w:tplc="A5D42B92">
      <w:numFmt w:val="bullet"/>
      <w:lvlText w:val="•"/>
      <w:lvlJc w:val="left"/>
      <w:pPr>
        <w:ind w:left="7566" w:hanging="341"/>
      </w:pPr>
      <w:rPr>
        <w:rFonts w:hint="default"/>
        <w:lang w:val="ro-RO" w:eastAsia="en-US" w:bidi="ar-SA"/>
      </w:rPr>
    </w:lvl>
    <w:lvl w:ilvl="8" w:tplc="CD525D30">
      <w:numFmt w:val="bullet"/>
      <w:lvlText w:val="•"/>
      <w:lvlJc w:val="left"/>
      <w:pPr>
        <w:ind w:left="8504" w:hanging="341"/>
      </w:pPr>
      <w:rPr>
        <w:rFonts w:hint="default"/>
        <w:lang w:val="ro-RO" w:eastAsia="en-US" w:bidi="ar-SA"/>
      </w:rPr>
    </w:lvl>
  </w:abstractNum>
  <w:abstractNum w:abstractNumId="3">
    <w:nsid w:val="093F7926"/>
    <w:multiLevelType w:val="hybridMultilevel"/>
    <w:tmpl w:val="F6EC482A"/>
    <w:lvl w:ilvl="0" w:tplc="D30C16F0">
      <w:numFmt w:val="bullet"/>
      <w:lvlText w:val="–"/>
      <w:lvlJc w:val="left"/>
      <w:pPr>
        <w:ind w:left="66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3FC4446">
      <w:numFmt w:val="bullet"/>
      <w:lvlText w:val="•"/>
      <w:lvlJc w:val="left"/>
      <w:pPr>
        <w:ind w:left="1666" w:hanging="176"/>
      </w:pPr>
      <w:rPr>
        <w:rFonts w:hint="default"/>
        <w:lang w:val="ro-RO" w:eastAsia="en-US" w:bidi="ar-SA"/>
      </w:rPr>
    </w:lvl>
    <w:lvl w:ilvl="2" w:tplc="88CC64CE">
      <w:numFmt w:val="bullet"/>
      <w:lvlText w:val="•"/>
      <w:lvlJc w:val="left"/>
      <w:pPr>
        <w:ind w:left="2672" w:hanging="176"/>
      </w:pPr>
      <w:rPr>
        <w:rFonts w:hint="default"/>
        <w:lang w:val="ro-RO" w:eastAsia="en-US" w:bidi="ar-SA"/>
      </w:rPr>
    </w:lvl>
    <w:lvl w:ilvl="3" w:tplc="C0840096">
      <w:numFmt w:val="bullet"/>
      <w:lvlText w:val="•"/>
      <w:lvlJc w:val="left"/>
      <w:pPr>
        <w:ind w:left="3678" w:hanging="176"/>
      </w:pPr>
      <w:rPr>
        <w:rFonts w:hint="default"/>
        <w:lang w:val="ro-RO" w:eastAsia="en-US" w:bidi="ar-SA"/>
      </w:rPr>
    </w:lvl>
    <w:lvl w:ilvl="4" w:tplc="D3C60556">
      <w:numFmt w:val="bullet"/>
      <w:lvlText w:val="•"/>
      <w:lvlJc w:val="left"/>
      <w:pPr>
        <w:ind w:left="4684" w:hanging="176"/>
      </w:pPr>
      <w:rPr>
        <w:rFonts w:hint="default"/>
        <w:lang w:val="ro-RO" w:eastAsia="en-US" w:bidi="ar-SA"/>
      </w:rPr>
    </w:lvl>
    <w:lvl w:ilvl="5" w:tplc="F6966B32">
      <w:numFmt w:val="bullet"/>
      <w:lvlText w:val="•"/>
      <w:lvlJc w:val="left"/>
      <w:pPr>
        <w:ind w:left="5690" w:hanging="176"/>
      </w:pPr>
      <w:rPr>
        <w:rFonts w:hint="default"/>
        <w:lang w:val="ro-RO" w:eastAsia="en-US" w:bidi="ar-SA"/>
      </w:rPr>
    </w:lvl>
    <w:lvl w:ilvl="6" w:tplc="EB1AE460">
      <w:numFmt w:val="bullet"/>
      <w:lvlText w:val="•"/>
      <w:lvlJc w:val="left"/>
      <w:pPr>
        <w:ind w:left="6696" w:hanging="176"/>
      </w:pPr>
      <w:rPr>
        <w:rFonts w:hint="default"/>
        <w:lang w:val="ro-RO" w:eastAsia="en-US" w:bidi="ar-SA"/>
      </w:rPr>
    </w:lvl>
    <w:lvl w:ilvl="7" w:tplc="D5D4AC72">
      <w:numFmt w:val="bullet"/>
      <w:lvlText w:val="•"/>
      <w:lvlJc w:val="left"/>
      <w:pPr>
        <w:ind w:left="7702" w:hanging="176"/>
      </w:pPr>
      <w:rPr>
        <w:rFonts w:hint="default"/>
        <w:lang w:val="ro-RO" w:eastAsia="en-US" w:bidi="ar-SA"/>
      </w:rPr>
    </w:lvl>
    <w:lvl w:ilvl="8" w:tplc="2556A2CA">
      <w:numFmt w:val="bullet"/>
      <w:lvlText w:val="•"/>
      <w:lvlJc w:val="left"/>
      <w:pPr>
        <w:ind w:left="8708" w:hanging="176"/>
      </w:pPr>
      <w:rPr>
        <w:rFonts w:hint="default"/>
        <w:lang w:val="ro-RO" w:eastAsia="en-US" w:bidi="ar-SA"/>
      </w:rPr>
    </w:lvl>
  </w:abstractNum>
  <w:abstractNum w:abstractNumId="4">
    <w:nsid w:val="0F7D6E55"/>
    <w:multiLevelType w:val="multilevel"/>
    <w:tmpl w:val="DBBC61AC"/>
    <w:lvl w:ilvl="0">
      <w:start w:val="6"/>
      <w:numFmt w:val="decimal"/>
      <w:lvlText w:val="%1"/>
      <w:lvlJc w:val="left"/>
      <w:pPr>
        <w:ind w:left="1277" w:hanging="37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7" w:hanging="370"/>
      </w:pPr>
      <w:rPr>
        <w:rFonts w:ascii="Calibri" w:eastAsia="Calibri" w:hAnsi="Calibri" w:cs="Calibri" w:hint="default"/>
        <w:b/>
        <w:bCs/>
        <w:spacing w:val="-3"/>
        <w:w w:val="103"/>
        <w:sz w:val="20"/>
        <w:szCs w:val="20"/>
        <w:lang w:val="ro-RO" w:eastAsia="en-US" w:bidi="ar-SA"/>
      </w:rPr>
    </w:lvl>
    <w:lvl w:ilvl="2">
      <w:numFmt w:val="bullet"/>
      <w:lvlText w:val="●"/>
      <w:lvlJc w:val="left"/>
      <w:pPr>
        <w:ind w:left="1584" w:hanging="336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3535" w:hanging="3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3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91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68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46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24" w:hanging="336"/>
      </w:pPr>
      <w:rPr>
        <w:rFonts w:hint="default"/>
        <w:lang w:val="ro-RO" w:eastAsia="en-US" w:bidi="ar-SA"/>
      </w:rPr>
    </w:lvl>
  </w:abstractNum>
  <w:abstractNum w:abstractNumId="5">
    <w:nsid w:val="15FC2BF5"/>
    <w:multiLevelType w:val="multilevel"/>
    <w:tmpl w:val="5AF4AF18"/>
    <w:lvl w:ilvl="0">
      <w:start w:val="8"/>
      <w:numFmt w:val="decimal"/>
      <w:lvlText w:val="%1"/>
      <w:lvlJc w:val="left"/>
      <w:pPr>
        <w:ind w:left="1277" w:hanging="37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77" w:hanging="370"/>
      </w:pPr>
      <w:rPr>
        <w:rFonts w:hint="default"/>
        <w:b/>
        <w:bCs/>
        <w:spacing w:val="-3"/>
        <w:w w:val="103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08" w:hanging="566"/>
      </w:pPr>
      <w:rPr>
        <w:rFonts w:hint="default"/>
        <w:w w:val="103"/>
        <w:lang w:val="ro-RO" w:eastAsia="en-US" w:bidi="ar-SA"/>
      </w:rPr>
    </w:lvl>
    <w:lvl w:ilvl="3">
      <w:start w:val="1"/>
      <w:numFmt w:val="decimal"/>
      <w:lvlText w:val="%4."/>
      <w:lvlJc w:val="left"/>
      <w:pPr>
        <w:ind w:left="1584" w:hanging="336"/>
      </w:pPr>
      <w:rPr>
        <w:rFonts w:hint="default"/>
        <w:w w:val="103"/>
        <w:lang w:val="ro-RO" w:eastAsia="en-US" w:bidi="ar-SA"/>
      </w:rPr>
    </w:lvl>
    <w:lvl w:ilvl="4">
      <w:numFmt w:val="bullet"/>
      <w:lvlText w:val="•"/>
      <w:lvlJc w:val="left"/>
      <w:pPr>
        <w:ind w:left="3780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80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80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80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80" w:hanging="336"/>
      </w:pPr>
      <w:rPr>
        <w:rFonts w:hint="default"/>
        <w:lang w:val="ro-RO" w:eastAsia="en-US" w:bidi="ar-SA"/>
      </w:rPr>
    </w:lvl>
  </w:abstractNum>
  <w:abstractNum w:abstractNumId="6">
    <w:nsid w:val="178D3649"/>
    <w:multiLevelType w:val="hybridMultilevel"/>
    <w:tmpl w:val="93E4F64A"/>
    <w:lvl w:ilvl="0" w:tplc="32D441F2">
      <w:numFmt w:val="bullet"/>
      <w:lvlText w:val=""/>
      <w:lvlJc w:val="left"/>
      <w:pPr>
        <w:ind w:left="1248" w:hanging="341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327C210C">
      <w:numFmt w:val="bullet"/>
      <w:lvlText w:val="•"/>
      <w:lvlJc w:val="left"/>
      <w:pPr>
        <w:ind w:left="2154" w:hanging="341"/>
      </w:pPr>
      <w:rPr>
        <w:rFonts w:hint="default"/>
        <w:lang w:val="ro-RO" w:eastAsia="en-US" w:bidi="ar-SA"/>
      </w:rPr>
    </w:lvl>
    <w:lvl w:ilvl="2" w:tplc="0B087A06">
      <w:numFmt w:val="bullet"/>
      <w:lvlText w:val="•"/>
      <w:lvlJc w:val="left"/>
      <w:pPr>
        <w:ind w:left="3068" w:hanging="341"/>
      </w:pPr>
      <w:rPr>
        <w:rFonts w:hint="default"/>
        <w:lang w:val="ro-RO" w:eastAsia="en-US" w:bidi="ar-SA"/>
      </w:rPr>
    </w:lvl>
    <w:lvl w:ilvl="3" w:tplc="B20E4188">
      <w:numFmt w:val="bullet"/>
      <w:lvlText w:val="•"/>
      <w:lvlJc w:val="left"/>
      <w:pPr>
        <w:ind w:left="3982" w:hanging="341"/>
      </w:pPr>
      <w:rPr>
        <w:rFonts w:hint="default"/>
        <w:lang w:val="ro-RO" w:eastAsia="en-US" w:bidi="ar-SA"/>
      </w:rPr>
    </w:lvl>
    <w:lvl w:ilvl="4" w:tplc="629EAC36">
      <w:numFmt w:val="bullet"/>
      <w:lvlText w:val="•"/>
      <w:lvlJc w:val="left"/>
      <w:pPr>
        <w:ind w:left="4896" w:hanging="341"/>
      </w:pPr>
      <w:rPr>
        <w:rFonts w:hint="default"/>
        <w:lang w:val="ro-RO" w:eastAsia="en-US" w:bidi="ar-SA"/>
      </w:rPr>
    </w:lvl>
    <w:lvl w:ilvl="5" w:tplc="1F149C2A">
      <w:numFmt w:val="bullet"/>
      <w:lvlText w:val="•"/>
      <w:lvlJc w:val="left"/>
      <w:pPr>
        <w:ind w:left="5810" w:hanging="341"/>
      </w:pPr>
      <w:rPr>
        <w:rFonts w:hint="default"/>
        <w:lang w:val="ro-RO" w:eastAsia="en-US" w:bidi="ar-SA"/>
      </w:rPr>
    </w:lvl>
    <w:lvl w:ilvl="6" w:tplc="63A6642C">
      <w:numFmt w:val="bullet"/>
      <w:lvlText w:val="•"/>
      <w:lvlJc w:val="left"/>
      <w:pPr>
        <w:ind w:left="6724" w:hanging="341"/>
      </w:pPr>
      <w:rPr>
        <w:rFonts w:hint="default"/>
        <w:lang w:val="ro-RO" w:eastAsia="en-US" w:bidi="ar-SA"/>
      </w:rPr>
    </w:lvl>
    <w:lvl w:ilvl="7" w:tplc="4FB2CA24">
      <w:numFmt w:val="bullet"/>
      <w:lvlText w:val="•"/>
      <w:lvlJc w:val="left"/>
      <w:pPr>
        <w:ind w:left="7638" w:hanging="341"/>
      </w:pPr>
      <w:rPr>
        <w:rFonts w:hint="default"/>
        <w:lang w:val="ro-RO" w:eastAsia="en-US" w:bidi="ar-SA"/>
      </w:rPr>
    </w:lvl>
    <w:lvl w:ilvl="8" w:tplc="7F823C8A">
      <w:numFmt w:val="bullet"/>
      <w:lvlText w:val="•"/>
      <w:lvlJc w:val="left"/>
      <w:pPr>
        <w:ind w:left="8552" w:hanging="341"/>
      </w:pPr>
      <w:rPr>
        <w:rFonts w:hint="default"/>
        <w:lang w:val="ro-RO" w:eastAsia="en-US" w:bidi="ar-SA"/>
      </w:rPr>
    </w:lvl>
  </w:abstractNum>
  <w:abstractNum w:abstractNumId="7">
    <w:nsid w:val="1A695DA5"/>
    <w:multiLevelType w:val="hybridMultilevel"/>
    <w:tmpl w:val="B8D456FC"/>
    <w:lvl w:ilvl="0" w:tplc="53BE2EC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CA6BB80">
      <w:numFmt w:val="bullet"/>
      <w:lvlText w:val="•"/>
      <w:lvlJc w:val="left"/>
      <w:pPr>
        <w:ind w:left="2314" w:hanging="360"/>
      </w:pPr>
      <w:rPr>
        <w:rFonts w:hint="default"/>
        <w:lang w:val="ro-RO" w:eastAsia="en-US" w:bidi="ar-SA"/>
      </w:rPr>
    </w:lvl>
    <w:lvl w:ilvl="2" w:tplc="A66046E2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C80288BA">
      <w:numFmt w:val="bullet"/>
      <w:lvlText w:val="•"/>
      <w:lvlJc w:val="left"/>
      <w:pPr>
        <w:ind w:left="4182" w:hanging="360"/>
      </w:pPr>
      <w:rPr>
        <w:rFonts w:hint="default"/>
        <w:lang w:val="ro-RO" w:eastAsia="en-US" w:bidi="ar-SA"/>
      </w:rPr>
    </w:lvl>
    <w:lvl w:ilvl="4" w:tplc="BF70E008">
      <w:numFmt w:val="bullet"/>
      <w:lvlText w:val="•"/>
      <w:lvlJc w:val="left"/>
      <w:pPr>
        <w:ind w:left="5116" w:hanging="360"/>
      </w:pPr>
      <w:rPr>
        <w:rFonts w:hint="default"/>
        <w:lang w:val="ro-RO" w:eastAsia="en-US" w:bidi="ar-SA"/>
      </w:rPr>
    </w:lvl>
    <w:lvl w:ilvl="5" w:tplc="268C5734">
      <w:numFmt w:val="bullet"/>
      <w:lvlText w:val="•"/>
      <w:lvlJc w:val="left"/>
      <w:pPr>
        <w:ind w:left="6050" w:hanging="360"/>
      </w:pPr>
      <w:rPr>
        <w:rFonts w:hint="default"/>
        <w:lang w:val="ro-RO" w:eastAsia="en-US" w:bidi="ar-SA"/>
      </w:rPr>
    </w:lvl>
    <w:lvl w:ilvl="6" w:tplc="E1E8248C">
      <w:numFmt w:val="bullet"/>
      <w:lvlText w:val="•"/>
      <w:lvlJc w:val="left"/>
      <w:pPr>
        <w:ind w:left="6984" w:hanging="360"/>
      </w:pPr>
      <w:rPr>
        <w:rFonts w:hint="default"/>
        <w:lang w:val="ro-RO" w:eastAsia="en-US" w:bidi="ar-SA"/>
      </w:rPr>
    </w:lvl>
    <w:lvl w:ilvl="7" w:tplc="5FD02BBE">
      <w:numFmt w:val="bullet"/>
      <w:lvlText w:val="•"/>
      <w:lvlJc w:val="left"/>
      <w:pPr>
        <w:ind w:left="7918" w:hanging="360"/>
      </w:pPr>
      <w:rPr>
        <w:rFonts w:hint="default"/>
        <w:lang w:val="ro-RO" w:eastAsia="en-US" w:bidi="ar-SA"/>
      </w:rPr>
    </w:lvl>
    <w:lvl w:ilvl="8" w:tplc="75DCFADC">
      <w:numFmt w:val="bullet"/>
      <w:lvlText w:val="•"/>
      <w:lvlJc w:val="left"/>
      <w:pPr>
        <w:ind w:left="8852" w:hanging="360"/>
      </w:pPr>
      <w:rPr>
        <w:rFonts w:hint="default"/>
        <w:lang w:val="ro-RO" w:eastAsia="en-US" w:bidi="ar-SA"/>
      </w:rPr>
    </w:lvl>
  </w:abstractNum>
  <w:abstractNum w:abstractNumId="8">
    <w:nsid w:val="1D021688"/>
    <w:multiLevelType w:val="hybridMultilevel"/>
    <w:tmpl w:val="2264C3AA"/>
    <w:lvl w:ilvl="0" w:tplc="EE8AB00C">
      <w:numFmt w:val="bullet"/>
      <w:lvlText w:val="●"/>
      <w:lvlJc w:val="left"/>
      <w:pPr>
        <w:ind w:left="1584" w:hanging="336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1" w:tplc="2BE41BCE">
      <w:numFmt w:val="bullet"/>
      <w:lvlText w:val="•"/>
      <w:lvlJc w:val="left"/>
      <w:pPr>
        <w:ind w:left="2460" w:hanging="336"/>
      </w:pPr>
      <w:rPr>
        <w:rFonts w:hint="default"/>
        <w:lang w:val="ro-RO" w:eastAsia="en-US" w:bidi="ar-SA"/>
      </w:rPr>
    </w:lvl>
    <w:lvl w:ilvl="2" w:tplc="1932D7B8">
      <w:numFmt w:val="bullet"/>
      <w:lvlText w:val="•"/>
      <w:lvlJc w:val="left"/>
      <w:pPr>
        <w:ind w:left="3340" w:hanging="336"/>
      </w:pPr>
      <w:rPr>
        <w:rFonts w:hint="default"/>
        <w:lang w:val="ro-RO" w:eastAsia="en-US" w:bidi="ar-SA"/>
      </w:rPr>
    </w:lvl>
    <w:lvl w:ilvl="3" w:tplc="51769988">
      <w:numFmt w:val="bullet"/>
      <w:lvlText w:val="•"/>
      <w:lvlJc w:val="left"/>
      <w:pPr>
        <w:ind w:left="4220" w:hanging="336"/>
      </w:pPr>
      <w:rPr>
        <w:rFonts w:hint="default"/>
        <w:lang w:val="ro-RO" w:eastAsia="en-US" w:bidi="ar-SA"/>
      </w:rPr>
    </w:lvl>
    <w:lvl w:ilvl="4" w:tplc="794AA34A">
      <w:numFmt w:val="bullet"/>
      <w:lvlText w:val="•"/>
      <w:lvlJc w:val="left"/>
      <w:pPr>
        <w:ind w:left="5100" w:hanging="336"/>
      </w:pPr>
      <w:rPr>
        <w:rFonts w:hint="default"/>
        <w:lang w:val="ro-RO" w:eastAsia="en-US" w:bidi="ar-SA"/>
      </w:rPr>
    </w:lvl>
    <w:lvl w:ilvl="5" w:tplc="F484F358">
      <w:numFmt w:val="bullet"/>
      <w:lvlText w:val="•"/>
      <w:lvlJc w:val="left"/>
      <w:pPr>
        <w:ind w:left="5980" w:hanging="336"/>
      </w:pPr>
      <w:rPr>
        <w:rFonts w:hint="default"/>
        <w:lang w:val="ro-RO" w:eastAsia="en-US" w:bidi="ar-SA"/>
      </w:rPr>
    </w:lvl>
    <w:lvl w:ilvl="6" w:tplc="1A36CD44">
      <w:numFmt w:val="bullet"/>
      <w:lvlText w:val="•"/>
      <w:lvlJc w:val="left"/>
      <w:pPr>
        <w:ind w:left="6860" w:hanging="336"/>
      </w:pPr>
      <w:rPr>
        <w:rFonts w:hint="default"/>
        <w:lang w:val="ro-RO" w:eastAsia="en-US" w:bidi="ar-SA"/>
      </w:rPr>
    </w:lvl>
    <w:lvl w:ilvl="7" w:tplc="5EAC6652">
      <w:numFmt w:val="bullet"/>
      <w:lvlText w:val="•"/>
      <w:lvlJc w:val="left"/>
      <w:pPr>
        <w:ind w:left="7740" w:hanging="336"/>
      </w:pPr>
      <w:rPr>
        <w:rFonts w:hint="default"/>
        <w:lang w:val="ro-RO" w:eastAsia="en-US" w:bidi="ar-SA"/>
      </w:rPr>
    </w:lvl>
    <w:lvl w:ilvl="8" w:tplc="EFC88A68">
      <w:numFmt w:val="bullet"/>
      <w:lvlText w:val="•"/>
      <w:lvlJc w:val="left"/>
      <w:pPr>
        <w:ind w:left="8620" w:hanging="336"/>
      </w:pPr>
      <w:rPr>
        <w:rFonts w:hint="default"/>
        <w:lang w:val="ro-RO" w:eastAsia="en-US" w:bidi="ar-SA"/>
      </w:rPr>
    </w:lvl>
  </w:abstractNum>
  <w:abstractNum w:abstractNumId="9">
    <w:nsid w:val="22D7433B"/>
    <w:multiLevelType w:val="hybridMultilevel"/>
    <w:tmpl w:val="E744A77E"/>
    <w:lvl w:ilvl="0" w:tplc="01D80336">
      <w:start w:val="1"/>
      <w:numFmt w:val="upperRoman"/>
      <w:lvlText w:val="%1."/>
      <w:lvlJc w:val="left"/>
      <w:pPr>
        <w:ind w:left="1298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D1CB918">
      <w:start w:val="1"/>
      <w:numFmt w:val="decimal"/>
      <w:lvlText w:val="%2.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8147710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07EAF58A">
      <w:numFmt w:val="bullet"/>
      <w:lvlText w:val="•"/>
      <w:lvlJc w:val="left"/>
      <w:pPr>
        <w:ind w:left="3455" w:hanging="360"/>
      </w:pPr>
      <w:rPr>
        <w:rFonts w:hint="default"/>
        <w:lang w:val="ro-RO" w:eastAsia="en-US" w:bidi="ar-SA"/>
      </w:rPr>
    </w:lvl>
    <w:lvl w:ilvl="4" w:tplc="6B587B52">
      <w:numFmt w:val="bullet"/>
      <w:lvlText w:val="•"/>
      <w:lvlJc w:val="left"/>
      <w:pPr>
        <w:ind w:left="4493" w:hanging="360"/>
      </w:pPr>
      <w:rPr>
        <w:rFonts w:hint="default"/>
        <w:lang w:val="ro-RO" w:eastAsia="en-US" w:bidi="ar-SA"/>
      </w:rPr>
    </w:lvl>
    <w:lvl w:ilvl="5" w:tplc="81ECDECE">
      <w:numFmt w:val="bullet"/>
      <w:lvlText w:val="•"/>
      <w:lvlJc w:val="left"/>
      <w:pPr>
        <w:ind w:left="5531" w:hanging="360"/>
      </w:pPr>
      <w:rPr>
        <w:rFonts w:hint="default"/>
        <w:lang w:val="ro-RO" w:eastAsia="en-US" w:bidi="ar-SA"/>
      </w:rPr>
    </w:lvl>
    <w:lvl w:ilvl="6" w:tplc="FEE2DE7A">
      <w:numFmt w:val="bullet"/>
      <w:lvlText w:val="•"/>
      <w:lvlJc w:val="left"/>
      <w:pPr>
        <w:ind w:left="6568" w:hanging="360"/>
      </w:pPr>
      <w:rPr>
        <w:rFonts w:hint="default"/>
        <w:lang w:val="ro-RO" w:eastAsia="en-US" w:bidi="ar-SA"/>
      </w:rPr>
    </w:lvl>
    <w:lvl w:ilvl="7" w:tplc="7384EBF4">
      <w:numFmt w:val="bullet"/>
      <w:lvlText w:val="•"/>
      <w:lvlJc w:val="left"/>
      <w:pPr>
        <w:ind w:left="7606" w:hanging="360"/>
      </w:pPr>
      <w:rPr>
        <w:rFonts w:hint="default"/>
        <w:lang w:val="ro-RO" w:eastAsia="en-US" w:bidi="ar-SA"/>
      </w:rPr>
    </w:lvl>
    <w:lvl w:ilvl="8" w:tplc="ACDE5DBC">
      <w:numFmt w:val="bullet"/>
      <w:lvlText w:val="•"/>
      <w:lvlJc w:val="left"/>
      <w:pPr>
        <w:ind w:left="8644" w:hanging="360"/>
      </w:pPr>
      <w:rPr>
        <w:rFonts w:hint="default"/>
        <w:lang w:val="ro-RO" w:eastAsia="en-US" w:bidi="ar-SA"/>
      </w:rPr>
    </w:lvl>
  </w:abstractNum>
  <w:abstractNum w:abstractNumId="10">
    <w:nsid w:val="24575FD6"/>
    <w:multiLevelType w:val="hybridMultilevel"/>
    <w:tmpl w:val="AF8C3D40"/>
    <w:lvl w:ilvl="0" w:tplc="18AAB59E">
      <w:start w:val="7"/>
      <w:numFmt w:val="lowerLetter"/>
      <w:lvlText w:val="%1."/>
      <w:lvlJc w:val="left"/>
      <w:pPr>
        <w:ind w:left="1925" w:hanging="341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ro-RO" w:eastAsia="en-US" w:bidi="ar-SA"/>
      </w:rPr>
    </w:lvl>
    <w:lvl w:ilvl="1" w:tplc="FE083698">
      <w:start w:val="7"/>
      <w:numFmt w:val="lowerLetter"/>
      <w:lvlText w:val="%2."/>
      <w:lvlJc w:val="left"/>
      <w:pPr>
        <w:ind w:left="1709" w:hanging="212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ro-RO" w:eastAsia="en-US" w:bidi="ar-SA"/>
      </w:rPr>
    </w:lvl>
    <w:lvl w:ilvl="2" w:tplc="B0E848A6">
      <w:numFmt w:val="bullet"/>
      <w:lvlText w:val="❖"/>
      <w:lvlJc w:val="left"/>
      <w:pPr>
        <w:ind w:left="2602" w:hanging="341"/>
      </w:pPr>
      <w:rPr>
        <w:rFonts w:ascii="MS UI Gothic" w:eastAsia="MS UI Gothic" w:hAnsi="MS UI Gothic" w:cs="MS UI Gothic" w:hint="default"/>
        <w:w w:val="100"/>
        <w:sz w:val="22"/>
        <w:szCs w:val="22"/>
        <w:lang w:val="ro-RO" w:eastAsia="en-US" w:bidi="ar-SA"/>
      </w:rPr>
    </w:lvl>
    <w:lvl w:ilvl="3" w:tplc="7D189544">
      <w:numFmt w:val="bullet"/>
      <w:lvlText w:val="-"/>
      <w:lvlJc w:val="left"/>
      <w:pPr>
        <w:ind w:left="2602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4" w:tplc="DE0C2868">
      <w:numFmt w:val="bullet"/>
      <w:lvlText w:val="•"/>
      <w:lvlJc w:val="left"/>
      <w:pPr>
        <w:ind w:left="4545" w:hanging="111"/>
      </w:pPr>
      <w:rPr>
        <w:rFonts w:hint="default"/>
        <w:lang w:val="ro-RO" w:eastAsia="en-US" w:bidi="ar-SA"/>
      </w:rPr>
    </w:lvl>
    <w:lvl w:ilvl="5" w:tplc="64F0CC60">
      <w:numFmt w:val="bullet"/>
      <w:lvlText w:val="•"/>
      <w:lvlJc w:val="left"/>
      <w:pPr>
        <w:ind w:left="5517" w:hanging="111"/>
      </w:pPr>
      <w:rPr>
        <w:rFonts w:hint="default"/>
        <w:lang w:val="ro-RO" w:eastAsia="en-US" w:bidi="ar-SA"/>
      </w:rPr>
    </w:lvl>
    <w:lvl w:ilvl="6" w:tplc="2DE04514">
      <w:numFmt w:val="bullet"/>
      <w:lvlText w:val="•"/>
      <w:lvlJc w:val="left"/>
      <w:pPr>
        <w:ind w:left="6490" w:hanging="111"/>
      </w:pPr>
      <w:rPr>
        <w:rFonts w:hint="default"/>
        <w:lang w:val="ro-RO" w:eastAsia="en-US" w:bidi="ar-SA"/>
      </w:rPr>
    </w:lvl>
    <w:lvl w:ilvl="7" w:tplc="A72CC77E">
      <w:numFmt w:val="bullet"/>
      <w:lvlText w:val="•"/>
      <w:lvlJc w:val="left"/>
      <w:pPr>
        <w:ind w:left="7462" w:hanging="111"/>
      </w:pPr>
      <w:rPr>
        <w:rFonts w:hint="default"/>
        <w:lang w:val="ro-RO" w:eastAsia="en-US" w:bidi="ar-SA"/>
      </w:rPr>
    </w:lvl>
    <w:lvl w:ilvl="8" w:tplc="B2BC7424">
      <w:numFmt w:val="bullet"/>
      <w:lvlText w:val="•"/>
      <w:lvlJc w:val="left"/>
      <w:pPr>
        <w:ind w:left="8435" w:hanging="111"/>
      </w:pPr>
      <w:rPr>
        <w:rFonts w:hint="default"/>
        <w:lang w:val="ro-RO" w:eastAsia="en-US" w:bidi="ar-SA"/>
      </w:rPr>
    </w:lvl>
  </w:abstractNum>
  <w:abstractNum w:abstractNumId="11">
    <w:nsid w:val="24AF025E"/>
    <w:multiLevelType w:val="hybridMultilevel"/>
    <w:tmpl w:val="DA3026F4"/>
    <w:lvl w:ilvl="0" w:tplc="E720382E">
      <w:start w:val="1"/>
      <w:numFmt w:val="lowerLetter"/>
      <w:lvlText w:val="%1."/>
      <w:lvlJc w:val="left"/>
      <w:pPr>
        <w:ind w:left="1925" w:hanging="341"/>
        <w:jc w:val="right"/>
      </w:pPr>
      <w:rPr>
        <w:rFonts w:ascii="Calibri" w:eastAsia="Calibri" w:hAnsi="Calibri" w:cs="Calibri" w:hint="default"/>
        <w:spacing w:val="0"/>
        <w:w w:val="103"/>
        <w:sz w:val="20"/>
        <w:szCs w:val="20"/>
        <w:lang w:val="ro-RO" w:eastAsia="en-US" w:bidi="ar-SA"/>
      </w:rPr>
    </w:lvl>
    <w:lvl w:ilvl="1" w:tplc="896EC8E6">
      <w:numFmt w:val="bullet"/>
      <w:lvlText w:val="❖"/>
      <w:lvlJc w:val="left"/>
      <w:pPr>
        <w:ind w:left="2602" w:hanging="341"/>
      </w:pPr>
      <w:rPr>
        <w:rFonts w:ascii="MS UI Gothic" w:eastAsia="MS UI Gothic" w:hAnsi="MS UI Gothic" w:cs="MS UI Gothic" w:hint="default"/>
        <w:w w:val="100"/>
        <w:sz w:val="22"/>
        <w:szCs w:val="22"/>
        <w:lang w:val="ro-RO" w:eastAsia="en-US" w:bidi="ar-SA"/>
      </w:rPr>
    </w:lvl>
    <w:lvl w:ilvl="2" w:tplc="C9E864C8">
      <w:numFmt w:val="bullet"/>
      <w:lvlText w:val="-"/>
      <w:lvlJc w:val="left"/>
      <w:pPr>
        <w:ind w:left="2602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3" w:tplc="BDF0468C">
      <w:numFmt w:val="bullet"/>
      <w:lvlText w:val="•"/>
      <w:lvlJc w:val="left"/>
      <w:pPr>
        <w:ind w:left="4328" w:hanging="111"/>
      </w:pPr>
      <w:rPr>
        <w:rFonts w:hint="default"/>
        <w:lang w:val="ro-RO" w:eastAsia="en-US" w:bidi="ar-SA"/>
      </w:rPr>
    </w:lvl>
    <w:lvl w:ilvl="4" w:tplc="D2965A78">
      <w:numFmt w:val="bullet"/>
      <w:lvlText w:val="•"/>
      <w:lvlJc w:val="left"/>
      <w:pPr>
        <w:ind w:left="5193" w:hanging="111"/>
      </w:pPr>
      <w:rPr>
        <w:rFonts w:hint="default"/>
        <w:lang w:val="ro-RO" w:eastAsia="en-US" w:bidi="ar-SA"/>
      </w:rPr>
    </w:lvl>
    <w:lvl w:ilvl="5" w:tplc="234C5BA6">
      <w:numFmt w:val="bullet"/>
      <w:lvlText w:val="•"/>
      <w:lvlJc w:val="left"/>
      <w:pPr>
        <w:ind w:left="6057" w:hanging="111"/>
      </w:pPr>
      <w:rPr>
        <w:rFonts w:hint="default"/>
        <w:lang w:val="ro-RO" w:eastAsia="en-US" w:bidi="ar-SA"/>
      </w:rPr>
    </w:lvl>
    <w:lvl w:ilvl="6" w:tplc="4EC071A2">
      <w:numFmt w:val="bullet"/>
      <w:lvlText w:val="•"/>
      <w:lvlJc w:val="left"/>
      <w:pPr>
        <w:ind w:left="6922" w:hanging="111"/>
      </w:pPr>
      <w:rPr>
        <w:rFonts w:hint="default"/>
        <w:lang w:val="ro-RO" w:eastAsia="en-US" w:bidi="ar-SA"/>
      </w:rPr>
    </w:lvl>
    <w:lvl w:ilvl="7" w:tplc="E4867346">
      <w:numFmt w:val="bullet"/>
      <w:lvlText w:val="•"/>
      <w:lvlJc w:val="left"/>
      <w:pPr>
        <w:ind w:left="7786" w:hanging="111"/>
      </w:pPr>
      <w:rPr>
        <w:rFonts w:hint="default"/>
        <w:lang w:val="ro-RO" w:eastAsia="en-US" w:bidi="ar-SA"/>
      </w:rPr>
    </w:lvl>
    <w:lvl w:ilvl="8" w:tplc="DA4C3A8C">
      <w:numFmt w:val="bullet"/>
      <w:lvlText w:val="•"/>
      <w:lvlJc w:val="left"/>
      <w:pPr>
        <w:ind w:left="8651" w:hanging="111"/>
      </w:pPr>
      <w:rPr>
        <w:rFonts w:hint="default"/>
        <w:lang w:val="ro-RO" w:eastAsia="en-US" w:bidi="ar-SA"/>
      </w:rPr>
    </w:lvl>
  </w:abstractNum>
  <w:abstractNum w:abstractNumId="12">
    <w:nsid w:val="262A5269"/>
    <w:multiLevelType w:val="hybridMultilevel"/>
    <w:tmpl w:val="790E733A"/>
    <w:lvl w:ilvl="0" w:tplc="05A87B3E">
      <w:numFmt w:val="bullet"/>
      <w:lvlText w:val="-"/>
      <w:lvlJc w:val="left"/>
      <w:pPr>
        <w:ind w:left="6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E4A1BA0">
      <w:numFmt w:val="bullet"/>
      <w:lvlText w:val="•"/>
      <w:lvlJc w:val="left"/>
      <w:pPr>
        <w:ind w:left="1666" w:hanging="135"/>
      </w:pPr>
      <w:rPr>
        <w:rFonts w:hint="default"/>
        <w:lang w:val="ro-RO" w:eastAsia="en-US" w:bidi="ar-SA"/>
      </w:rPr>
    </w:lvl>
    <w:lvl w:ilvl="2" w:tplc="25988C80">
      <w:numFmt w:val="bullet"/>
      <w:lvlText w:val="•"/>
      <w:lvlJc w:val="left"/>
      <w:pPr>
        <w:ind w:left="2672" w:hanging="135"/>
      </w:pPr>
      <w:rPr>
        <w:rFonts w:hint="default"/>
        <w:lang w:val="ro-RO" w:eastAsia="en-US" w:bidi="ar-SA"/>
      </w:rPr>
    </w:lvl>
    <w:lvl w:ilvl="3" w:tplc="A5EE2CBC">
      <w:numFmt w:val="bullet"/>
      <w:lvlText w:val="•"/>
      <w:lvlJc w:val="left"/>
      <w:pPr>
        <w:ind w:left="3678" w:hanging="135"/>
      </w:pPr>
      <w:rPr>
        <w:rFonts w:hint="default"/>
        <w:lang w:val="ro-RO" w:eastAsia="en-US" w:bidi="ar-SA"/>
      </w:rPr>
    </w:lvl>
    <w:lvl w:ilvl="4" w:tplc="A3A43F30">
      <w:numFmt w:val="bullet"/>
      <w:lvlText w:val="•"/>
      <w:lvlJc w:val="left"/>
      <w:pPr>
        <w:ind w:left="4684" w:hanging="135"/>
      </w:pPr>
      <w:rPr>
        <w:rFonts w:hint="default"/>
        <w:lang w:val="ro-RO" w:eastAsia="en-US" w:bidi="ar-SA"/>
      </w:rPr>
    </w:lvl>
    <w:lvl w:ilvl="5" w:tplc="9432CFE6">
      <w:numFmt w:val="bullet"/>
      <w:lvlText w:val="•"/>
      <w:lvlJc w:val="left"/>
      <w:pPr>
        <w:ind w:left="5690" w:hanging="135"/>
      </w:pPr>
      <w:rPr>
        <w:rFonts w:hint="default"/>
        <w:lang w:val="ro-RO" w:eastAsia="en-US" w:bidi="ar-SA"/>
      </w:rPr>
    </w:lvl>
    <w:lvl w:ilvl="6" w:tplc="2A1E4B10">
      <w:numFmt w:val="bullet"/>
      <w:lvlText w:val="•"/>
      <w:lvlJc w:val="left"/>
      <w:pPr>
        <w:ind w:left="6696" w:hanging="135"/>
      </w:pPr>
      <w:rPr>
        <w:rFonts w:hint="default"/>
        <w:lang w:val="ro-RO" w:eastAsia="en-US" w:bidi="ar-SA"/>
      </w:rPr>
    </w:lvl>
    <w:lvl w:ilvl="7" w:tplc="22DCBAA2">
      <w:numFmt w:val="bullet"/>
      <w:lvlText w:val="•"/>
      <w:lvlJc w:val="left"/>
      <w:pPr>
        <w:ind w:left="7702" w:hanging="135"/>
      </w:pPr>
      <w:rPr>
        <w:rFonts w:hint="default"/>
        <w:lang w:val="ro-RO" w:eastAsia="en-US" w:bidi="ar-SA"/>
      </w:rPr>
    </w:lvl>
    <w:lvl w:ilvl="8" w:tplc="716A4DE6">
      <w:numFmt w:val="bullet"/>
      <w:lvlText w:val="•"/>
      <w:lvlJc w:val="left"/>
      <w:pPr>
        <w:ind w:left="8708" w:hanging="135"/>
      </w:pPr>
      <w:rPr>
        <w:rFonts w:hint="default"/>
        <w:lang w:val="ro-RO" w:eastAsia="en-US" w:bidi="ar-SA"/>
      </w:rPr>
    </w:lvl>
  </w:abstractNum>
  <w:abstractNum w:abstractNumId="13">
    <w:nsid w:val="2CF97A82"/>
    <w:multiLevelType w:val="hybridMultilevel"/>
    <w:tmpl w:val="628871C6"/>
    <w:lvl w:ilvl="0" w:tplc="54442806">
      <w:numFmt w:val="bullet"/>
      <w:lvlText w:val="–"/>
      <w:lvlJc w:val="left"/>
      <w:pPr>
        <w:ind w:left="17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A58D280">
      <w:numFmt w:val="bullet"/>
      <w:lvlText w:val="•"/>
      <w:lvlJc w:val="left"/>
      <w:pPr>
        <w:ind w:left="2638" w:hanging="360"/>
      </w:pPr>
      <w:rPr>
        <w:rFonts w:hint="default"/>
        <w:lang w:val="ro-RO" w:eastAsia="en-US" w:bidi="ar-SA"/>
      </w:rPr>
    </w:lvl>
    <w:lvl w:ilvl="2" w:tplc="1784A736">
      <w:numFmt w:val="bullet"/>
      <w:lvlText w:val="•"/>
      <w:lvlJc w:val="left"/>
      <w:pPr>
        <w:ind w:left="3536" w:hanging="360"/>
      </w:pPr>
      <w:rPr>
        <w:rFonts w:hint="default"/>
        <w:lang w:val="ro-RO" w:eastAsia="en-US" w:bidi="ar-SA"/>
      </w:rPr>
    </w:lvl>
    <w:lvl w:ilvl="3" w:tplc="42A2D462"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4" w:tplc="3F9463DE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5" w:tplc="B0A64D9E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6" w:tplc="17C64CEC">
      <w:numFmt w:val="bullet"/>
      <w:lvlText w:val="•"/>
      <w:lvlJc w:val="left"/>
      <w:pPr>
        <w:ind w:left="7128" w:hanging="360"/>
      </w:pPr>
      <w:rPr>
        <w:rFonts w:hint="default"/>
        <w:lang w:val="ro-RO" w:eastAsia="en-US" w:bidi="ar-SA"/>
      </w:rPr>
    </w:lvl>
    <w:lvl w:ilvl="7" w:tplc="60146066">
      <w:numFmt w:val="bullet"/>
      <w:lvlText w:val="•"/>
      <w:lvlJc w:val="left"/>
      <w:pPr>
        <w:ind w:left="8026" w:hanging="360"/>
      </w:pPr>
      <w:rPr>
        <w:rFonts w:hint="default"/>
        <w:lang w:val="ro-RO" w:eastAsia="en-US" w:bidi="ar-SA"/>
      </w:rPr>
    </w:lvl>
    <w:lvl w:ilvl="8" w:tplc="B7ACC72E">
      <w:numFmt w:val="bullet"/>
      <w:lvlText w:val="•"/>
      <w:lvlJc w:val="left"/>
      <w:pPr>
        <w:ind w:left="8924" w:hanging="360"/>
      </w:pPr>
      <w:rPr>
        <w:rFonts w:hint="default"/>
        <w:lang w:val="ro-RO" w:eastAsia="en-US" w:bidi="ar-SA"/>
      </w:rPr>
    </w:lvl>
  </w:abstractNum>
  <w:abstractNum w:abstractNumId="14">
    <w:nsid w:val="2EF070C9"/>
    <w:multiLevelType w:val="hybridMultilevel"/>
    <w:tmpl w:val="4F0AC9E8"/>
    <w:lvl w:ilvl="0" w:tplc="7F76457C">
      <w:numFmt w:val="bullet"/>
      <w:lvlText w:val="-"/>
      <w:lvlJc w:val="left"/>
      <w:pPr>
        <w:ind w:left="289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02ED54C">
      <w:numFmt w:val="bullet"/>
      <w:lvlText w:val="•"/>
      <w:lvlJc w:val="left"/>
      <w:pPr>
        <w:ind w:left="524" w:hanging="140"/>
      </w:pPr>
      <w:rPr>
        <w:rFonts w:hint="default"/>
        <w:lang w:val="ro-RO" w:eastAsia="en-US" w:bidi="ar-SA"/>
      </w:rPr>
    </w:lvl>
    <w:lvl w:ilvl="2" w:tplc="6804C032">
      <w:numFmt w:val="bullet"/>
      <w:lvlText w:val="•"/>
      <w:lvlJc w:val="left"/>
      <w:pPr>
        <w:ind w:left="769" w:hanging="140"/>
      </w:pPr>
      <w:rPr>
        <w:rFonts w:hint="default"/>
        <w:lang w:val="ro-RO" w:eastAsia="en-US" w:bidi="ar-SA"/>
      </w:rPr>
    </w:lvl>
    <w:lvl w:ilvl="3" w:tplc="E16EF792">
      <w:numFmt w:val="bullet"/>
      <w:lvlText w:val="•"/>
      <w:lvlJc w:val="left"/>
      <w:pPr>
        <w:ind w:left="1013" w:hanging="140"/>
      </w:pPr>
      <w:rPr>
        <w:rFonts w:hint="default"/>
        <w:lang w:val="ro-RO" w:eastAsia="en-US" w:bidi="ar-SA"/>
      </w:rPr>
    </w:lvl>
    <w:lvl w:ilvl="4" w:tplc="2556AAFA">
      <w:numFmt w:val="bullet"/>
      <w:lvlText w:val="•"/>
      <w:lvlJc w:val="left"/>
      <w:pPr>
        <w:ind w:left="1258" w:hanging="140"/>
      </w:pPr>
      <w:rPr>
        <w:rFonts w:hint="default"/>
        <w:lang w:val="ro-RO" w:eastAsia="en-US" w:bidi="ar-SA"/>
      </w:rPr>
    </w:lvl>
    <w:lvl w:ilvl="5" w:tplc="CF30E48C">
      <w:numFmt w:val="bullet"/>
      <w:lvlText w:val="•"/>
      <w:lvlJc w:val="left"/>
      <w:pPr>
        <w:ind w:left="1503" w:hanging="140"/>
      </w:pPr>
      <w:rPr>
        <w:rFonts w:hint="default"/>
        <w:lang w:val="ro-RO" w:eastAsia="en-US" w:bidi="ar-SA"/>
      </w:rPr>
    </w:lvl>
    <w:lvl w:ilvl="6" w:tplc="938CD574">
      <w:numFmt w:val="bullet"/>
      <w:lvlText w:val="•"/>
      <w:lvlJc w:val="left"/>
      <w:pPr>
        <w:ind w:left="1747" w:hanging="140"/>
      </w:pPr>
      <w:rPr>
        <w:rFonts w:hint="default"/>
        <w:lang w:val="ro-RO" w:eastAsia="en-US" w:bidi="ar-SA"/>
      </w:rPr>
    </w:lvl>
    <w:lvl w:ilvl="7" w:tplc="698CB7F2">
      <w:numFmt w:val="bullet"/>
      <w:lvlText w:val="•"/>
      <w:lvlJc w:val="left"/>
      <w:pPr>
        <w:ind w:left="1992" w:hanging="140"/>
      </w:pPr>
      <w:rPr>
        <w:rFonts w:hint="default"/>
        <w:lang w:val="ro-RO" w:eastAsia="en-US" w:bidi="ar-SA"/>
      </w:rPr>
    </w:lvl>
    <w:lvl w:ilvl="8" w:tplc="5CA6D6A8">
      <w:numFmt w:val="bullet"/>
      <w:lvlText w:val="•"/>
      <w:lvlJc w:val="left"/>
      <w:pPr>
        <w:ind w:left="2236" w:hanging="140"/>
      </w:pPr>
      <w:rPr>
        <w:rFonts w:hint="default"/>
        <w:lang w:val="ro-RO" w:eastAsia="en-US" w:bidi="ar-SA"/>
      </w:rPr>
    </w:lvl>
  </w:abstractNum>
  <w:abstractNum w:abstractNumId="15">
    <w:nsid w:val="2FA2047B"/>
    <w:multiLevelType w:val="hybridMultilevel"/>
    <w:tmpl w:val="2BDE5D3C"/>
    <w:lvl w:ilvl="0" w:tplc="60EA5466">
      <w:start w:val="1"/>
      <w:numFmt w:val="lowerLetter"/>
      <w:lvlText w:val="%1."/>
      <w:lvlJc w:val="left"/>
      <w:pPr>
        <w:ind w:left="1925" w:hanging="341"/>
      </w:pPr>
      <w:rPr>
        <w:rFonts w:ascii="Calibri" w:eastAsia="Calibri" w:hAnsi="Calibri" w:cs="Calibri" w:hint="default"/>
        <w:spacing w:val="0"/>
        <w:w w:val="103"/>
        <w:sz w:val="20"/>
        <w:szCs w:val="20"/>
        <w:lang w:val="ro-RO" w:eastAsia="en-US" w:bidi="ar-SA"/>
      </w:rPr>
    </w:lvl>
    <w:lvl w:ilvl="1" w:tplc="485A07C8">
      <w:numFmt w:val="bullet"/>
      <w:lvlText w:val="-"/>
      <w:lvlJc w:val="left"/>
      <w:pPr>
        <w:ind w:left="1925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2" w:tplc="F040489A">
      <w:numFmt w:val="bullet"/>
      <w:lvlText w:val="•"/>
      <w:lvlJc w:val="left"/>
      <w:pPr>
        <w:ind w:left="3612" w:hanging="111"/>
      </w:pPr>
      <w:rPr>
        <w:rFonts w:hint="default"/>
        <w:lang w:val="ro-RO" w:eastAsia="en-US" w:bidi="ar-SA"/>
      </w:rPr>
    </w:lvl>
    <w:lvl w:ilvl="3" w:tplc="C6A2E1C2">
      <w:numFmt w:val="bullet"/>
      <w:lvlText w:val="•"/>
      <w:lvlJc w:val="left"/>
      <w:pPr>
        <w:ind w:left="4458" w:hanging="111"/>
      </w:pPr>
      <w:rPr>
        <w:rFonts w:hint="default"/>
        <w:lang w:val="ro-RO" w:eastAsia="en-US" w:bidi="ar-SA"/>
      </w:rPr>
    </w:lvl>
    <w:lvl w:ilvl="4" w:tplc="591E3BB2">
      <w:numFmt w:val="bullet"/>
      <w:lvlText w:val="•"/>
      <w:lvlJc w:val="left"/>
      <w:pPr>
        <w:ind w:left="5304" w:hanging="111"/>
      </w:pPr>
      <w:rPr>
        <w:rFonts w:hint="default"/>
        <w:lang w:val="ro-RO" w:eastAsia="en-US" w:bidi="ar-SA"/>
      </w:rPr>
    </w:lvl>
    <w:lvl w:ilvl="5" w:tplc="85B8713C">
      <w:numFmt w:val="bullet"/>
      <w:lvlText w:val="•"/>
      <w:lvlJc w:val="left"/>
      <w:pPr>
        <w:ind w:left="6150" w:hanging="111"/>
      </w:pPr>
      <w:rPr>
        <w:rFonts w:hint="default"/>
        <w:lang w:val="ro-RO" w:eastAsia="en-US" w:bidi="ar-SA"/>
      </w:rPr>
    </w:lvl>
    <w:lvl w:ilvl="6" w:tplc="9986587C">
      <w:numFmt w:val="bullet"/>
      <w:lvlText w:val="•"/>
      <w:lvlJc w:val="left"/>
      <w:pPr>
        <w:ind w:left="6996" w:hanging="111"/>
      </w:pPr>
      <w:rPr>
        <w:rFonts w:hint="default"/>
        <w:lang w:val="ro-RO" w:eastAsia="en-US" w:bidi="ar-SA"/>
      </w:rPr>
    </w:lvl>
    <w:lvl w:ilvl="7" w:tplc="294E1354">
      <w:numFmt w:val="bullet"/>
      <w:lvlText w:val="•"/>
      <w:lvlJc w:val="left"/>
      <w:pPr>
        <w:ind w:left="7842" w:hanging="111"/>
      </w:pPr>
      <w:rPr>
        <w:rFonts w:hint="default"/>
        <w:lang w:val="ro-RO" w:eastAsia="en-US" w:bidi="ar-SA"/>
      </w:rPr>
    </w:lvl>
    <w:lvl w:ilvl="8" w:tplc="ED9898B6">
      <w:numFmt w:val="bullet"/>
      <w:lvlText w:val="•"/>
      <w:lvlJc w:val="left"/>
      <w:pPr>
        <w:ind w:left="8688" w:hanging="111"/>
      </w:pPr>
      <w:rPr>
        <w:rFonts w:hint="default"/>
        <w:lang w:val="ro-RO" w:eastAsia="en-US" w:bidi="ar-SA"/>
      </w:rPr>
    </w:lvl>
  </w:abstractNum>
  <w:abstractNum w:abstractNumId="16">
    <w:nsid w:val="3341758F"/>
    <w:multiLevelType w:val="hybridMultilevel"/>
    <w:tmpl w:val="8CFC1D90"/>
    <w:lvl w:ilvl="0" w:tplc="A84E34BA">
      <w:numFmt w:val="bullet"/>
      <w:lvlText w:val="-"/>
      <w:lvlJc w:val="left"/>
      <w:pPr>
        <w:ind w:left="1042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1" w:tplc="45BCB648">
      <w:numFmt w:val="bullet"/>
      <w:lvlText w:val="•"/>
      <w:lvlJc w:val="left"/>
      <w:pPr>
        <w:ind w:left="1974" w:hanging="111"/>
      </w:pPr>
      <w:rPr>
        <w:rFonts w:hint="default"/>
        <w:lang w:val="ro-RO" w:eastAsia="en-US" w:bidi="ar-SA"/>
      </w:rPr>
    </w:lvl>
    <w:lvl w:ilvl="2" w:tplc="79C4C850">
      <w:numFmt w:val="bullet"/>
      <w:lvlText w:val="•"/>
      <w:lvlJc w:val="left"/>
      <w:pPr>
        <w:ind w:left="2908" w:hanging="111"/>
      </w:pPr>
      <w:rPr>
        <w:rFonts w:hint="default"/>
        <w:lang w:val="ro-RO" w:eastAsia="en-US" w:bidi="ar-SA"/>
      </w:rPr>
    </w:lvl>
    <w:lvl w:ilvl="3" w:tplc="622A4978">
      <w:numFmt w:val="bullet"/>
      <w:lvlText w:val="•"/>
      <w:lvlJc w:val="left"/>
      <w:pPr>
        <w:ind w:left="3842" w:hanging="111"/>
      </w:pPr>
      <w:rPr>
        <w:rFonts w:hint="default"/>
        <w:lang w:val="ro-RO" w:eastAsia="en-US" w:bidi="ar-SA"/>
      </w:rPr>
    </w:lvl>
    <w:lvl w:ilvl="4" w:tplc="16B45DBA">
      <w:numFmt w:val="bullet"/>
      <w:lvlText w:val="•"/>
      <w:lvlJc w:val="left"/>
      <w:pPr>
        <w:ind w:left="4776" w:hanging="111"/>
      </w:pPr>
      <w:rPr>
        <w:rFonts w:hint="default"/>
        <w:lang w:val="ro-RO" w:eastAsia="en-US" w:bidi="ar-SA"/>
      </w:rPr>
    </w:lvl>
    <w:lvl w:ilvl="5" w:tplc="FD123BCE">
      <w:numFmt w:val="bullet"/>
      <w:lvlText w:val="•"/>
      <w:lvlJc w:val="left"/>
      <w:pPr>
        <w:ind w:left="5710" w:hanging="111"/>
      </w:pPr>
      <w:rPr>
        <w:rFonts w:hint="default"/>
        <w:lang w:val="ro-RO" w:eastAsia="en-US" w:bidi="ar-SA"/>
      </w:rPr>
    </w:lvl>
    <w:lvl w:ilvl="6" w:tplc="BD9CA0D8">
      <w:numFmt w:val="bullet"/>
      <w:lvlText w:val="•"/>
      <w:lvlJc w:val="left"/>
      <w:pPr>
        <w:ind w:left="6644" w:hanging="111"/>
      </w:pPr>
      <w:rPr>
        <w:rFonts w:hint="default"/>
        <w:lang w:val="ro-RO" w:eastAsia="en-US" w:bidi="ar-SA"/>
      </w:rPr>
    </w:lvl>
    <w:lvl w:ilvl="7" w:tplc="0B646E42">
      <w:numFmt w:val="bullet"/>
      <w:lvlText w:val="•"/>
      <w:lvlJc w:val="left"/>
      <w:pPr>
        <w:ind w:left="7578" w:hanging="111"/>
      </w:pPr>
      <w:rPr>
        <w:rFonts w:hint="default"/>
        <w:lang w:val="ro-RO" w:eastAsia="en-US" w:bidi="ar-SA"/>
      </w:rPr>
    </w:lvl>
    <w:lvl w:ilvl="8" w:tplc="5D724638">
      <w:numFmt w:val="bullet"/>
      <w:lvlText w:val="•"/>
      <w:lvlJc w:val="left"/>
      <w:pPr>
        <w:ind w:left="8512" w:hanging="111"/>
      </w:pPr>
      <w:rPr>
        <w:rFonts w:hint="default"/>
        <w:lang w:val="ro-RO" w:eastAsia="en-US" w:bidi="ar-SA"/>
      </w:rPr>
    </w:lvl>
  </w:abstractNum>
  <w:abstractNum w:abstractNumId="17">
    <w:nsid w:val="344D26C8"/>
    <w:multiLevelType w:val="hybridMultilevel"/>
    <w:tmpl w:val="0C9AD2DA"/>
    <w:lvl w:ilvl="0" w:tplc="934E825E">
      <w:start w:val="7"/>
      <w:numFmt w:val="lowerLetter"/>
      <w:lvlText w:val="%1."/>
      <w:lvlJc w:val="left"/>
      <w:pPr>
        <w:ind w:left="1925" w:hanging="341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ro-RO" w:eastAsia="en-US" w:bidi="ar-SA"/>
      </w:rPr>
    </w:lvl>
    <w:lvl w:ilvl="1" w:tplc="C91A7FBA">
      <w:numFmt w:val="bullet"/>
      <w:lvlText w:val="•"/>
      <w:lvlJc w:val="left"/>
      <w:pPr>
        <w:ind w:left="2766" w:hanging="341"/>
      </w:pPr>
      <w:rPr>
        <w:rFonts w:hint="default"/>
        <w:lang w:val="ro-RO" w:eastAsia="en-US" w:bidi="ar-SA"/>
      </w:rPr>
    </w:lvl>
    <w:lvl w:ilvl="2" w:tplc="5F6623F8">
      <w:numFmt w:val="bullet"/>
      <w:lvlText w:val="•"/>
      <w:lvlJc w:val="left"/>
      <w:pPr>
        <w:ind w:left="3612" w:hanging="341"/>
      </w:pPr>
      <w:rPr>
        <w:rFonts w:hint="default"/>
        <w:lang w:val="ro-RO" w:eastAsia="en-US" w:bidi="ar-SA"/>
      </w:rPr>
    </w:lvl>
    <w:lvl w:ilvl="3" w:tplc="27F40EC0">
      <w:numFmt w:val="bullet"/>
      <w:lvlText w:val="•"/>
      <w:lvlJc w:val="left"/>
      <w:pPr>
        <w:ind w:left="4458" w:hanging="341"/>
      </w:pPr>
      <w:rPr>
        <w:rFonts w:hint="default"/>
        <w:lang w:val="ro-RO" w:eastAsia="en-US" w:bidi="ar-SA"/>
      </w:rPr>
    </w:lvl>
    <w:lvl w:ilvl="4" w:tplc="3DFC6F50">
      <w:numFmt w:val="bullet"/>
      <w:lvlText w:val="•"/>
      <w:lvlJc w:val="left"/>
      <w:pPr>
        <w:ind w:left="5304" w:hanging="341"/>
      </w:pPr>
      <w:rPr>
        <w:rFonts w:hint="default"/>
        <w:lang w:val="ro-RO" w:eastAsia="en-US" w:bidi="ar-SA"/>
      </w:rPr>
    </w:lvl>
    <w:lvl w:ilvl="5" w:tplc="EEEC9502">
      <w:numFmt w:val="bullet"/>
      <w:lvlText w:val="•"/>
      <w:lvlJc w:val="left"/>
      <w:pPr>
        <w:ind w:left="6150" w:hanging="341"/>
      </w:pPr>
      <w:rPr>
        <w:rFonts w:hint="default"/>
        <w:lang w:val="ro-RO" w:eastAsia="en-US" w:bidi="ar-SA"/>
      </w:rPr>
    </w:lvl>
    <w:lvl w:ilvl="6" w:tplc="EF74E0B6">
      <w:numFmt w:val="bullet"/>
      <w:lvlText w:val="•"/>
      <w:lvlJc w:val="left"/>
      <w:pPr>
        <w:ind w:left="6996" w:hanging="341"/>
      </w:pPr>
      <w:rPr>
        <w:rFonts w:hint="default"/>
        <w:lang w:val="ro-RO" w:eastAsia="en-US" w:bidi="ar-SA"/>
      </w:rPr>
    </w:lvl>
    <w:lvl w:ilvl="7" w:tplc="42AE85E4">
      <w:numFmt w:val="bullet"/>
      <w:lvlText w:val="•"/>
      <w:lvlJc w:val="left"/>
      <w:pPr>
        <w:ind w:left="7842" w:hanging="341"/>
      </w:pPr>
      <w:rPr>
        <w:rFonts w:hint="default"/>
        <w:lang w:val="ro-RO" w:eastAsia="en-US" w:bidi="ar-SA"/>
      </w:rPr>
    </w:lvl>
    <w:lvl w:ilvl="8" w:tplc="0CFA3974">
      <w:numFmt w:val="bullet"/>
      <w:lvlText w:val="•"/>
      <w:lvlJc w:val="left"/>
      <w:pPr>
        <w:ind w:left="8688" w:hanging="341"/>
      </w:pPr>
      <w:rPr>
        <w:rFonts w:hint="default"/>
        <w:lang w:val="ro-RO" w:eastAsia="en-US" w:bidi="ar-SA"/>
      </w:rPr>
    </w:lvl>
  </w:abstractNum>
  <w:abstractNum w:abstractNumId="18">
    <w:nsid w:val="34670823"/>
    <w:multiLevelType w:val="hybridMultilevel"/>
    <w:tmpl w:val="B526F430"/>
    <w:lvl w:ilvl="0" w:tplc="91A4A8F2">
      <w:numFmt w:val="bullet"/>
      <w:lvlText w:val="●"/>
      <w:lvlJc w:val="left"/>
      <w:pPr>
        <w:ind w:left="1584" w:hanging="336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1" w:tplc="DA0A3A7E">
      <w:numFmt w:val="bullet"/>
      <w:lvlText w:val="•"/>
      <w:lvlJc w:val="left"/>
      <w:pPr>
        <w:ind w:left="2460" w:hanging="336"/>
      </w:pPr>
      <w:rPr>
        <w:rFonts w:hint="default"/>
        <w:lang w:val="ro-RO" w:eastAsia="en-US" w:bidi="ar-SA"/>
      </w:rPr>
    </w:lvl>
    <w:lvl w:ilvl="2" w:tplc="7D42AAE4">
      <w:numFmt w:val="bullet"/>
      <w:lvlText w:val="•"/>
      <w:lvlJc w:val="left"/>
      <w:pPr>
        <w:ind w:left="3340" w:hanging="336"/>
      </w:pPr>
      <w:rPr>
        <w:rFonts w:hint="default"/>
        <w:lang w:val="ro-RO" w:eastAsia="en-US" w:bidi="ar-SA"/>
      </w:rPr>
    </w:lvl>
    <w:lvl w:ilvl="3" w:tplc="6972A878">
      <w:numFmt w:val="bullet"/>
      <w:lvlText w:val="•"/>
      <w:lvlJc w:val="left"/>
      <w:pPr>
        <w:ind w:left="4220" w:hanging="336"/>
      </w:pPr>
      <w:rPr>
        <w:rFonts w:hint="default"/>
        <w:lang w:val="ro-RO" w:eastAsia="en-US" w:bidi="ar-SA"/>
      </w:rPr>
    </w:lvl>
    <w:lvl w:ilvl="4" w:tplc="87F8D67A">
      <w:numFmt w:val="bullet"/>
      <w:lvlText w:val="•"/>
      <w:lvlJc w:val="left"/>
      <w:pPr>
        <w:ind w:left="5100" w:hanging="336"/>
      </w:pPr>
      <w:rPr>
        <w:rFonts w:hint="default"/>
        <w:lang w:val="ro-RO" w:eastAsia="en-US" w:bidi="ar-SA"/>
      </w:rPr>
    </w:lvl>
    <w:lvl w:ilvl="5" w:tplc="BF048D42">
      <w:numFmt w:val="bullet"/>
      <w:lvlText w:val="•"/>
      <w:lvlJc w:val="left"/>
      <w:pPr>
        <w:ind w:left="5980" w:hanging="336"/>
      </w:pPr>
      <w:rPr>
        <w:rFonts w:hint="default"/>
        <w:lang w:val="ro-RO" w:eastAsia="en-US" w:bidi="ar-SA"/>
      </w:rPr>
    </w:lvl>
    <w:lvl w:ilvl="6" w:tplc="9322F7E6">
      <w:numFmt w:val="bullet"/>
      <w:lvlText w:val="•"/>
      <w:lvlJc w:val="left"/>
      <w:pPr>
        <w:ind w:left="6860" w:hanging="336"/>
      </w:pPr>
      <w:rPr>
        <w:rFonts w:hint="default"/>
        <w:lang w:val="ro-RO" w:eastAsia="en-US" w:bidi="ar-SA"/>
      </w:rPr>
    </w:lvl>
    <w:lvl w:ilvl="7" w:tplc="F350D2A6">
      <w:numFmt w:val="bullet"/>
      <w:lvlText w:val="•"/>
      <w:lvlJc w:val="left"/>
      <w:pPr>
        <w:ind w:left="7740" w:hanging="336"/>
      </w:pPr>
      <w:rPr>
        <w:rFonts w:hint="default"/>
        <w:lang w:val="ro-RO" w:eastAsia="en-US" w:bidi="ar-SA"/>
      </w:rPr>
    </w:lvl>
    <w:lvl w:ilvl="8" w:tplc="D5F6DBB2">
      <w:numFmt w:val="bullet"/>
      <w:lvlText w:val="•"/>
      <w:lvlJc w:val="left"/>
      <w:pPr>
        <w:ind w:left="8620" w:hanging="336"/>
      </w:pPr>
      <w:rPr>
        <w:rFonts w:hint="default"/>
        <w:lang w:val="ro-RO" w:eastAsia="en-US" w:bidi="ar-SA"/>
      </w:rPr>
    </w:lvl>
  </w:abstractNum>
  <w:abstractNum w:abstractNumId="19">
    <w:nsid w:val="35D60C4D"/>
    <w:multiLevelType w:val="hybridMultilevel"/>
    <w:tmpl w:val="444A2EF4"/>
    <w:lvl w:ilvl="0" w:tplc="C8A4DD00">
      <w:numFmt w:val="bullet"/>
      <w:lvlText w:val="-"/>
      <w:lvlJc w:val="left"/>
      <w:pPr>
        <w:ind w:left="1042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1" w:tplc="CE0C18D8">
      <w:numFmt w:val="bullet"/>
      <w:lvlText w:val="•"/>
      <w:lvlJc w:val="left"/>
      <w:pPr>
        <w:ind w:left="1974" w:hanging="111"/>
      </w:pPr>
      <w:rPr>
        <w:rFonts w:hint="default"/>
        <w:lang w:val="ro-RO" w:eastAsia="en-US" w:bidi="ar-SA"/>
      </w:rPr>
    </w:lvl>
    <w:lvl w:ilvl="2" w:tplc="7B2A879A">
      <w:numFmt w:val="bullet"/>
      <w:lvlText w:val="•"/>
      <w:lvlJc w:val="left"/>
      <w:pPr>
        <w:ind w:left="2908" w:hanging="111"/>
      </w:pPr>
      <w:rPr>
        <w:rFonts w:hint="default"/>
        <w:lang w:val="ro-RO" w:eastAsia="en-US" w:bidi="ar-SA"/>
      </w:rPr>
    </w:lvl>
    <w:lvl w:ilvl="3" w:tplc="9D18288E">
      <w:numFmt w:val="bullet"/>
      <w:lvlText w:val="•"/>
      <w:lvlJc w:val="left"/>
      <w:pPr>
        <w:ind w:left="3842" w:hanging="111"/>
      </w:pPr>
      <w:rPr>
        <w:rFonts w:hint="default"/>
        <w:lang w:val="ro-RO" w:eastAsia="en-US" w:bidi="ar-SA"/>
      </w:rPr>
    </w:lvl>
    <w:lvl w:ilvl="4" w:tplc="2F563EC8">
      <w:numFmt w:val="bullet"/>
      <w:lvlText w:val="•"/>
      <w:lvlJc w:val="left"/>
      <w:pPr>
        <w:ind w:left="4776" w:hanging="111"/>
      </w:pPr>
      <w:rPr>
        <w:rFonts w:hint="default"/>
        <w:lang w:val="ro-RO" w:eastAsia="en-US" w:bidi="ar-SA"/>
      </w:rPr>
    </w:lvl>
    <w:lvl w:ilvl="5" w:tplc="DE561216">
      <w:numFmt w:val="bullet"/>
      <w:lvlText w:val="•"/>
      <w:lvlJc w:val="left"/>
      <w:pPr>
        <w:ind w:left="5710" w:hanging="111"/>
      </w:pPr>
      <w:rPr>
        <w:rFonts w:hint="default"/>
        <w:lang w:val="ro-RO" w:eastAsia="en-US" w:bidi="ar-SA"/>
      </w:rPr>
    </w:lvl>
    <w:lvl w:ilvl="6" w:tplc="293407E4">
      <w:numFmt w:val="bullet"/>
      <w:lvlText w:val="•"/>
      <w:lvlJc w:val="left"/>
      <w:pPr>
        <w:ind w:left="6644" w:hanging="111"/>
      </w:pPr>
      <w:rPr>
        <w:rFonts w:hint="default"/>
        <w:lang w:val="ro-RO" w:eastAsia="en-US" w:bidi="ar-SA"/>
      </w:rPr>
    </w:lvl>
    <w:lvl w:ilvl="7" w:tplc="28AA7388">
      <w:numFmt w:val="bullet"/>
      <w:lvlText w:val="•"/>
      <w:lvlJc w:val="left"/>
      <w:pPr>
        <w:ind w:left="7578" w:hanging="111"/>
      </w:pPr>
      <w:rPr>
        <w:rFonts w:hint="default"/>
        <w:lang w:val="ro-RO" w:eastAsia="en-US" w:bidi="ar-SA"/>
      </w:rPr>
    </w:lvl>
    <w:lvl w:ilvl="8" w:tplc="B56A1D2A">
      <w:numFmt w:val="bullet"/>
      <w:lvlText w:val="•"/>
      <w:lvlJc w:val="left"/>
      <w:pPr>
        <w:ind w:left="8512" w:hanging="111"/>
      </w:pPr>
      <w:rPr>
        <w:rFonts w:hint="default"/>
        <w:lang w:val="ro-RO" w:eastAsia="en-US" w:bidi="ar-SA"/>
      </w:rPr>
    </w:lvl>
  </w:abstractNum>
  <w:abstractNum w:abstractNumId="20">
    <w:nsid w:val="3AF20616"/>
    <w:multiLevelType w:val="hybridMultilevel"/>
    <w:tmpl w:val="358CB164"/>
    <w:lvl w:ilvl="0" w:tplc="D6867306">
      <w:start w:val="12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411342B3"/>
    <w:multiLevelType w:val="hybridMultilevel"/>
    <w:tmpl w:val="FD72AAEE"/>
    <w:lvl w:ilvl="0" w:tplc="140A1860">
      <w:start w:val="1"/>
      <w:numFmt w:val="lowerLetter"/>
      <w:lvlText w:val="%1)"/>
      <w:lvlJc w:val="left"/>
      <w:pPr>
        <w:ind w:left="109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o-RO" w:eastAsia="en-US" w:bidi="ar-SA"/>
      </w:rPr>
    </w:lvl>
    <w:lvl w:ilvl="1" w:tplc="7E5CF49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F47E2F3E">
      <w:numFmt w:val="bullet"/>
      <w:lvlText w:val="•"/>
      <w:lvlJc w:val="left"/>
      <w:pPr>
        <w:ind w:left="516" w:hanging="140"/>
      </w:pPr>
      <w:rPr>
        <w:rFonts w:hint="default"/>
        <w:lang w:val="ro-RO" w:eastAsia="en-US" w:bidi="ar-SA"/>
      </w:rPr>
    </w:lvl>
    <w:lvl w:ilvl="3" w:tplc="CC1A9CCA">
      <w:numFmt w:val="bullet"/>
      <w:lvlText w:val="•"/>
      <w:lvlJc w:val="left"/>
      <w:pPr>
        <w:ind w:left="792" w:hanging="140"/>
      </w:pPr>
      <w:rPr>
        <w:rFonts w:hint="default"/>
        <w:lang w:val="ro-RO" w:eastAsia="en-US" w:bidi="ar-SA"/>
      </w:rPr>
    </w:lvl>
    <w:lvl w:ilvl="4" w:tplc="9036E742">
      <w:numFmt w:val="bullet"/>
      <w:lvlText w:val="•"/>
      <w:lvlJc w:val="left"/>
      <w:pPr>
        <w:ind w:left="1068" w:hanging="140"/>
      </w:pPr>
      <w:rPr>
        <w:rFonts w:hint="default"/>
        <w:lang w:val="ro-RO" w:eastAsia="en-US" w:bidi="ar-SA"/>
      </w:rPr>
    </w:lvl>
    <w:lvl w:ilvl="5" w:tplc="5120A6F8">
      <w:numFmt w:val="bullet"/>
      <w:lvlText w:val="•"/>
      <w:lvlJc w:val="left"/>
      <w:pPr>
        <w:ind w:left="1344" w:hanging="140"/>
      </w:pPr>
      <w:rPr>
        <w:rFonts w:hint="default"/>
        <w:lang w:val="ro-RO" w:eastAsia="en-US" w:bidi="ar-SA"/>
      </w:rPr>
    </w:lvl>
    <w:lvl w:ilvl="6" w:tplc="0ED2D77C">
      <w:numFmt w:val="bullet"/>
      <w:lvlText w:val="•"/>
      <w:lvlJc w:val="left"/>
      <w:pPr>
        <w:ind w:left="1621" w:hanging="140"/>
      </w:pPr>
      <w:rPr>
        <w:rFonts w:hint="default"/>
        <w:lang w:val="ro-RO" w:eastAsia="en-US" w:bidi="ar-SA"/>
      </w:rPr>
    </w:lvl>
    <w:lvl w:ilvl="7" w:tplc="2EE44854">
      <w:numFmt w:val="bullet"/>
      <w:lvlText w:val="•"/>
      <w:lvlJc w:val="left"/>
      <w:pPr>
        <w:ind w:left="1897" w:hanging="140"/>
      </w:pPr>
      <w:rPr>
        <w:rFonts w:hint="default"/>
        <w:lang w:val="ro-RO" w:eastAsia="en-US" w:bidi="ar-SA"/>
      </w:rPr>
    </w:lvl>
    <w:lvl w:ilvl="8" w:tplc="122223AC">
      <w:numFmt w:val="bullet"/>
      <w:lvlText w:val="•"/>
      <w:lvlJc w:val="left"/>
      <w:pPr>
        <w:ind w:left="2173" w:hanging="140"/>
      </w:pPr>
      <w:rPr>
        <w:rFonts w:hint="default"/>
        <w:lang w:val="ro-RO" w:eastAsia="en-US" w:bidi="ar-SA"/>
      </w:rPr>
    </w:lvl>
  </w:abstractNum>
  <w:abstractNum w:abstractNumId="22">
    <w:nsid w:val="470600A0"/>
    <w:multiLevelType w:val="multilevel"/>
    <w:tmpl w:val="A7F27E12"/>
    <w:lvl w:ilvl="0">
      <w:start w:val="7"/>
      <w:numFmt w:val="decimal"/>
      <w:lvlText w:val="%1"/>
      <w:lvlJc w:val="left"/>
      <w:pPr>
        <w:ind w:left="1277" w:hanging="37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7" w:hanging="370"/>
      </w:pPr>
      <w:rPr>
        <w:rFonts w:hint="default"/>
        <w:b/>
        <w:bCs/>
        <w:spacing w:val="-3"/>
        <w:w w:val="103"/>
        <w:lang w:val="ro-RO" w:eastAsia="en-US" w:bidi="ar-SA"/>
      </w:rPr>
    </w:lvl>
    <w:lvl w:ilvl="2">
      <w:numFmt w:val="bullet"/>
      <w:lvlText w:val="•"/>
      <w:lvlJc w:val="left"/>
      <w:pPr>
        <w:ind w:left="3100" w:hanging="37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10" w:hanging="37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20" w:hanging="37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30" w:hanging="37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40" w:hanging="37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0" w:hanging="37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60" w:hanging="370"/>
      </w:pPr>
      <w:rPr>
        <w:rFonts w:hint="default"/>
        <w:lang w:val="ro-RO" w:eastAsia="en-US" w:bidi="ar-SA"/>
      </w:rPr>
    </w:lvl>
  </w:abstractNum>
  <w:abstractNum w:abstractNumId="23">
    <w:nsid w:val="54EF1030"/>
    <w:multiLevelType w:val="hybridMultilevel"/>
    <w:tmpl w:val="64F462E0"/>
    <w:lvl w:ilvl="0" w:tplc="9A0E78D4">
      <w:numFmt w:val="bullet"/>
      <w:lvlText w:val="-"/>
      <w:lvlJc w:val="left"/>
      <w:pPr>
        <w:ind w:left="1916" w:hanging="111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1" w:tplc="D2A4585A">
      <w:numFmt w:val="bullet"/>
      <w:lvlText w:val="•"/>
      <w:lvlJc w:val="left"/>
      <w:pPr>
        <w:ind w:left="2766" w:hanging="111"/>
      </w:pPr>
      <w:rPr>
        <w:rFonts w:hint="default"/>
        <w:lang w:val="ro-RO" w:eastAsia="en-US" w:bidi="ar-SA"/>
      </w:rPr>
    </w:lvl>
    <w:lvl w:ilvl="2" w:tplc="EDEC27E2">
      <w:numFmt w:val="bullet"/>
      <w:lvlText w:val="•"/>
      <w:lvlJc w:val="left"/>
      <w:pPr>
        <w:ind w:left="3612" w:hanging="111"/>
      </w:pPr>
      <w:rPr>
        <w:rFonts w:hint="default"/>
        <w:lang w:val="ro-RO" w:eastAsia="en-US" w:bidi="ar-SA"/>
      </w:rPr>
    </w:lvl>
    <w:lvl w:ilvl="3" w:tplc="764A6082">
      <w:numFmt w:val="bullet"/>
      <w:lvlText w:val="•"/>
      <w:lvlJc w:val="left"/>
      <w:pPr>
        <w:ind w:left="4458" w:hanging="111"/>
      </w:pPr>
      <w:rPr>
        <w:rFonts w:hint="default"/>
        <w:lang w:val="ro-RO" w:eastAsia="en-US" w:bidi="ar-SA"/>
      </w:rPr>
    </w:lvl>
    <w:lvl w:ilvl="4" w:tplc="C46629AE">
      <w:numFmt w:val="bullet"/>
      <w:lvlText w:val="•"/>
      <w:lvlJc w:val="left"/>
      <w:pPr>
        <w:ind w:left="5304" w:hanging="111"/>
      </w:pPr>
      <w:rPr>
        <w:rFonts w:hint="default"/>
        <w:lang w:val="ro-RO" w:eastAsia="en-US" w:bidi="ar-SA"/>
      </w:rPr>
    </w:lvl>
    <w:lvl w:ilvl="5" w:tplc="83DC2408">
      <w:numFmt w:val="bullet"/>
      <w:lvlText w:val="•"/>
      <w:lvlJc w:val="left"/>
      <w:pPr>
        <w:ind w:left="6150" w:hanging="111"/>
      </w:pPr>
      <w:rPr>
        <w:rFonts w:hint="default"/>
        <w:lang w:val="ro-RO" w:eastAsia="en-US" w:bidi="ar-SA"/>
      </w:rPr>
    </w:lvl>
    <w:lvl w:ilvl="6" w:tplc="A942D852">
      <w:numFmt w:val="bullet"/>
      <w:lvlText w:val="•"/>
      <w:lvlJc w:val="left"/>
      <w:pPr>
        <w:ind w:left="6996" w:hanging="111"/>
      </w:pPr>
      <w:rPr>
        <w:rFonts w:hint="default"/>
        <w:lang w:val="ro-RO" w:eastAsia="en-US" w:bidi="ar-SA"/>
      </w:rPr>
    </w:lvl>
    <w:lvl w:ilvl="7" w:tplc="49CEDB30">
      <w:numFmt w:val="bullet"/>
      <w:lvlText w:val="•"/>
      <w:lvlJc w:val="left"/>
      <w:pPr>
        <w:ind w:left="7842" w:hanging="111"/>
      </w:pPr>
      <w:rPr>
        <w:rFonts w:hint="default"/>
        <w:lang w:val="ro-RO" w:eastAsia="en-US" w:bidi="ar-SA"/>
      </w:rPr>
    </w:lvl>
    <w:lvl w:ilvl="8" w:tplc="5CE8905A">
      <w:numFmt w:val="bullet"/>
      <w:lvlText w:val="•"/>
      <w:lvlJc w:val="left"/>
      <w:pPr>
        <w:ind w:left="8688" w:hanging="111"/>
      </w:pPr>
      <w:rPr>
        <w:rFonts w:hint="default"/>
        <w:lang w:val="ro-RO" w:eastAsia="en-US" w:bidi="ar-SA"/>
      </w:rPr>
    </w:lvl>
  </w:abstractNum>
  <w:abstractNum w:abstractNumId="24">
    <w:nsid w:val="5D0141F1"/>
    <w:multiLevelType w:val="multilevel"/>
    <w:tmpl w:val="01267F4C"/>
    <w:lvl w:ilvl="0">
      <w:start w:val="5"/>
      <w:numFmt w:val="decimal"/>
      <w:lvlText w:val="%1"/>
      <w:lvlJc w:val="left"/>
      <w:pPr>
        <w:ind w:left="2054" w:hanging="470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2054" w:hanging="470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2054" w:hanging="470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556" w:hanging="47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88" w:hanging="47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20" w:hanging="47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52" w:hanging="47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4" w:hanging="47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16" w:hanging="470"/>
      </w:pPr>
      <w:rPr>
        <w:rFonts w:hint="default"/>
        <w:lang w:val="ro-RO" w:eastAsia="en-US" w:bidi="ar-SA"/>
      </w:rPr>
    </w:lvl>
  </w:abstractNum>
  <w:abstractNum w:abstractNumId="25">
    <w:nsid w:val="61F36F40"/>
    <w:multiLevelType w:val="multilevel"/>
    <w:tmpl w:val="FB0EF0FA"/>
    <w:lvl w:ilvl="0">
      <w:start w:val="1"/>
      <w:numFmt w:val="decimal"/>
      <w:lvlText w:val="%1."/>
      <w:lvlJc w:val="left"/>
      <w:pPr>
        <w:ind w:left="1248" w:hanging="341"/>
        <w:jc w:val="right"/>
      </w:pPr>
      <w:rPr>
        <w:rFonts w:hint="default"/>
        <w:b/>
        <w:bCs/>
        <w:w w:val="103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983" w:hanging="399"/>
      </w:pPr>
      <w:rPr>
        <w:rFonts w:hint="default"/>
        <w:b/>
        <w:bCs/>
        <w:spacing w:val="-3"/>
        <w:w w:val="103"/>
        <w:lang w:val="ro-RO" w:eastAsia="en-US" w:bidi="ar-SA"/>
      </w:rPr>
    </w:lvl>
    <w:lvl w:ilvl="2">
      <w:numFmt w:val="bullet"/>
      <w:lvlText w:val="●"/>
      <w:lvlJc w:val="left"/>
      <w:pPr>
        <w:ind w:left="1728" w:hanging="399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1720" w:hanging="39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80" w:hanging="39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80" w:hanging="39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780" w:hanging="39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80" w:hanging="39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80" w:hanging="399"/>
      </w:pPr>
      <w:rPr>
        <w:rFonts w:hint="default"/>
        <w:lang w:val="ro-RO" w:eastAsia="en-US" w:bidi="ar-SA"/>
      </w:rPr>
    </w:lvl>
  </w:abstractNum>
  <w:abstractNum w:abstractNumId="26">
    <w:nsid w:val="62D269B4"/>
    <w:multiLevelType w:val="hybridMultilevel"/>
    <w:tmpl w:val="BF5A692E"/>
    <w:lvl w:ilvl="0" w:tplc="A51002D6">
      <w:start w:val="1"/>
      <w:numFmt w:val="decimal"/>
      <w:lvlText w:val="%1."/>
      <w:lvlJc w:val="left"/>
      <w:pPr>
        <w:ind w:left="10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348C5A0">
      <w:numFmt w:val="bullet"/>
      <w:lvlText w:val="•"/>
      <w:lvlJc w:val="left"/>
      <w:pPr>
        <w:ind w:left="2044" w:hanging="428"/>
      </w:pPr>
      <w:rPr>
        <w:rFonts w:hint="default"/>
        <w:lang w:val="ro-RO" w:eastAsia="en-US" w:bidi="ar-SA"/>
      </w:rPr>
    </w:lvl>
    <w:lvl w:ilvl="2" w:tplc="19CE680E">
      <w:numFmt w:val="bullet"/>
      <w:lvlText w:val="•"/>
      <w:lvlJc w:val="left"/>
      <w:pPr>
        <w:ind w:left="3008" w:hanging="428"/>
      </w:pPr>
      <w:rPr>
        <w:rFonts w:hint="default"/>
        <w:lang w:val="ro-RO" w:eastAsia="en-US" w:bidi="ar-SA"/>
      </w:rPr>
    </w:lvl>
    <w:lvl w:ilvl="3" w:tplc="691CDA74">
      <w:numFmt w:val="bullet"/>
      <w:lvlText w:val="•"/>
      <w:lvlJc w:val="left"/>
      <w:pPr>
        <w:ind w:left="3972" w:hanging="428"/>
      </w:pPr>
      <w:rPr>
        <w:rFonts w:hint="default"/>
        <w:lang w:val="ro-RO" w:eastAsia="en-US" w:bidi="ar-SA"/>
      </w:rPr>
    </w:lvl>
    <w:lvl w:ilvl="4" w:tplc="57606A14">
      <w:numFmt w:val="bullet"/>
      <w:lvlText w:val="•"/>
      <w:lvlJc w:val="left"/>
      <w:pPr>
        <w:ind w:left="4936" w:hanging="428"/>
      </w:pPr>
      <w:rPr>
        <w:rFonts w:hint="default"/>
        <w:lang w:val="ro-RO" w:eastAsia="en-US" w:bidi="ar-SA"/>
      </w:rPr>
    </w:lvl>
    <w:lvl w:ilvl="5" w:tplc="F404F856">
      <w:numFmt w:val="bullet"/>
      <w:lvlText w:val="•"/>
      <w:lvlJc w:val="left"/>
      <w:pPr>
        <w:ind w:left="5900" w:hanging="428"/>
      </w:pPr>
      <w:rPr>
        <w:rFonts w:hint="default"/>
        <w:lang w:val="ro-RO" w:eastAsia="en-US" w:bidi="ar-SA"/>
      </w:rPr>
    </w:lvl>
    <w:lvl w:ilvl="6" w:tplc="98D81AB4">
      <w:numFmt w:val="bullet"/>
      <w:lvlText w:val="•"/>
      <w:lvlJc w:val="left"/>
      <w:pPr>
        <w:ind w:left="6864" w:hanging="428"/>
      </w:pPr>
      <w:rPr>
        <w:rFonts w:hint="default"/>
        <w:lang w:val="ro-RO" w:eastAsia="en-US" w:bidi="ar-SA"/>
      </w:rPr>
    </w:lvl>
    <w:lvl w:ilvl="7" w:tplc="AAA8967A">
      <w:numFmt w:val="bullet"/>
      <w:lvlText w:val="•"/>
      <w:lvlJc w:val="left"/>
      <w:pPr>
        <w:ind w:left="7828" w:hanging="428"/>
      </w:pPr>
      <w:rPr>
        <w:rFonts w:hint="default"/>
        <w:lang w:val="ro-RO" w:eastAsia="en-US" w:bidi="ar-SA"/>
      </w:rPr>
    </w:lvl>
    <w:lvl w:ilvl="8" w:tplc="3D4ABC10">
      <w:numFmt w:val="bullet"/>
      <w:lvlText w:val="•"/>
      <w:lvlJc w:val="left"/>
      <w:pPr>
        <w:ind w:left="8792" w:hanging="428"/>
      </w:pPr>
      <w:rPr>
        <w:rFonts w:hint="default"/>
        <w:lang w:val="ro-RO" w:eastAsia="en-US" w:bidi="ar-SA"/>
      </w:rPr>
    </w:lvl>
  </w:abstractNum>
  <w:abstractNum w:abstractNumId="27">
    <w:nsid w:val="64974BD4"/>
    <w:multiLevelType w:val="multilevel"/>
    <w:tmpl w:val="F7565ADC"/>
    <w:lvl w:ilvl="0">
      <w:start w:val="8"/>
      <w:numFmt w:val="decimal"/>
      <w:lvlText w:val="%1"/>
      <w:lvlJc w:val="left"/>
      <w:pPr>
        <w:ind w:left="660" w:hanging="430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660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–"/>
      <w:lvlJc w:val="left"/>
      <w:pPr>
        <w:ind w:left="17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35" w:hanging="3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33" w:hanging="3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31" w:hanging="3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28" w:hanging="3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26" w:hanging="3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24" w:hanging="300"/>
      </w:pPr>
      <w:rPr>
        <w:rFonts w:hint="default"/>
        <w:lang w:val="ro-RO" w:eastAsia="en-US" w:bidi="ar-SA"/>
      </w:rPr>
    </w:lvl>
  </w:abstractNum>
  <w:abstractNum w:abstractNumId="28">
    <w:nsid w:val="678B7BA5"/>
    <w:multiLevelType w:val="hybridMultilevel"/>
    <w:tmpl w:val="8EBE7300"/>
    <w:lvl w:ilvl="0" w:tplc="6792DC24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EAA9E36">
      <w:numFmt w:val="bullet"/>
      <w:lvlText w:val="•"/>
      <w:lvlJc w:val="left"/>
      <w:pPr>
        <w:ind w:left="2314" w:hanging="360"/>
      </w:pPr>
      <w:rPr>
        <w:rFonts w:hint="default"/>
        <w:lang w:val="ro-RO" w:eastAsia="en-US" w:bidi="ar-SA"/>
      </w:rPr>
    </w:lvl>
    <w:lvl w:ilvl="2" w:tplc="ECFAF828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C526CF88">
      <w:numFmt w:val="bullet"/>
      <w:lvlText w:val="•"/>
      <w:lvlJc w:val="left"/>
      <w:pPr>
        <w:ind w:left="4182" w:hanging="360"/>
      </w:pPr>
      <w:rPr>
        <w:rFonts w:hint="default"/>
        <w:lang w:val="ro-RO" w:eastAsia="en-US" w:bidi="ar-SA"/>
      </w:rPr>
    </w:lvl>
    <w:lvl w:ilvl="4" w:tplc="14369AD4">
      <w:numFmt w:val="bullet"/>
      <w:lvlText w:val="•"/>
      <w:lvlJc w:val="left"/>
      <w:pPr>
        <w:ind w:left="5116" w:hanging="360"/>
      </w:pPr>
      <w:rPr>
        <w:rFonts w:hint="default"/>
        <w:lang w:val="ro-RO" w:eastAsia="en-US" w:bidi="ar-SA"/>
      </w:rPr>
    </w:lvl>
    <w:lvl w:ilvl="5" w:tplc="394CA60E">
      <w:numFmt w:val="bullet"/>
      <w:lvlText w:val="•"/>
      <w:lvlJc w:val="left"/>
      <w:pPr>
        <w:ind w:left="6050" w:hanging="360"/>
      </w:pPr>
      <w:rPr>
        <w:rFonts w:hint="default"/>
        <w:lang w:val="ro-RO" w:eastAsia="en-US" w:bidi="ar-SA"/>
      </w:rPr>
    </w:lvl>
    <w:lvl w:ilvl="6" w:tplc="DDD49336">
      <w:numFmt w:val="bullet"/>
      <w:lvlText w:val="•"/>
      <w:lvlJc w:val="left"/>
      <w:pPr>
        <w:ind w:left="6984" w:hanging="360"/>
      </w:pPr>
      <w:rPr>
        <w:rFonts w:hint="default"/>
        <w:lang w:val="ro-RO" w:eastAsia="en-US" w:bidi="ar-SA"/>
      </w:rPr>
    </w:lvl>
    <w:lvl w:ilvl="7" w:tplc="0710298A">
      <w:numFmt w:val="bullet"/>
      <w:lvlText w:val="•"/>
      <w:lvlJc w:val="left"/>
      <w:pPr>
        <w:ind w:left="7918" w:hanging="360"/>
      </w:pPr>
      <w:rPr>
        <w:rFonts w:hint="default"/>
        <w:lang w:val="ro-RO" w:eastAsia="en-US" w:bidi="ar-SA"/>
      </w:rPr>
    </w:lvl>
    <w:lvl w:ilvl="8" w:tplc="E140FE6C">
      <w:numFmt w:val="bullet"/>
      <w:lvlText w:val="•"/>
      <w:lvlJc w:val="left"/>
      <w:pPr>
        <w:ind w:left="8852" w:hanging="360"/>
      </w:pPr>
      <w:rPr>
        <w:rFonts w:hint="default"/>
        <w:lang w:val="ro-RO" w:eastAsia="en-US" w:bidi="ar-SA"/>
      </w:rPr>
    </w:lvl>
  </w:abstractNum>
  <w:abstractNum w:abstractNumId="29">
    <w:nsid w:val="6EBC6561"/>
    <w:multiLevelType w:val="multilevel"/>
    <w:tmpl w:val="33D2641E"/>
    <w:lvl w:ilvl="0">
      <w:start w:val="10"/>
      <w:numFmt w:val="decimal"/>
      <w:lvlText w:val="%1"/>
      <w:lvlJc w:val="left"/>
      <w:pPr>
        <w:ind w:left="2054" w:hanging="47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2054" w:hanging="470"/>
        <w:jc w:val="right"/>
      </w:pPr>
      <w:rPr>
        <w:rFonts w:ascii="Calibri" w:eastAsia="Calibri" w:hAnsi="Calibri" w:cs="Calibri" w:hint="default"/>
        <w:b/>
        <w:bCs/>
        <w:spacing w:val="-3"/>
        <w:w w:val="10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724" w:hanging="47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556" w:hanging="47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88" w:hanging="47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20" w:hanging="47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52" w:hanging="47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4" w:hanging="47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16" w:hanging="470"/>
      </w:pPr>
      <w:rPr>
        <w:rFonts w:hint="default"/>
        <w:lang w:val="ro-RO" w:eastAsia="en-US" w:bidi="ar-SA"/>
      </w:rPr>
    </w:lvl>
  </w:abstractNum>
  <w:abstractNum w:abstractNumId="30">
    <w:nsid w:val="74AF39DD"/>
    <w:multiLevelType w:val="hybridMultilevel"/>
    <w:tmpl w:val="0DBE9142"/>
    <w:lvl w:ilvl="0" w:tplc="FD9CFE06">
      <w:start w:val="1"/>
      <w:numFmt w:val="decimal"/>
      <w:lvlText w:val="%1."/>
      <w:lvlJc w:val="left"/>
      <w:pPr>
        <w:ind w:left="850" w:hanging="207"/>
      </w:pPr>
      <w:rPr>
        <w:rFonts w:ascii="Calibri" w:eastAsia="Calibri" w:hAnsi="Calibri" w:cs="Calibri" w:hint="default"/>
        <w:b/>
        <w:bCs/>
        <w:w w:val="103"/>
        <w:sz w:val="20"/>
        <w:szCs w:val="20"/>
        <w:lang w:val="ro-RO" w:eastAsia="en-US" w:bidi="ar-SA"/>
      </w:rPr>
    </w:lvl>
    <w:lvl w:ilvl="1" w:tplc="B4C8E31E">
      <w:numFmt w:val="bullet"/>
      <w:lvlText w:val="•"/>
      <w:lvlJc w:val="left"/>
      <w:pPr>
        <w:ind w:left="1812" w:hanging="207"/>
      </w:pPr>
      <w:rPr>
        <w:rFonts w:hint="default"/>
        <w:lang w:val="ro-RO" w:eastAsia="en-US" w:bidi="ar-SA"/>
      </w:rPr>
    </w:lvl>
    <w:lvl w:ilvl="2" w:tplc="B5B09E34">
      <w:numFmt w:val="bullet"/>
      <w:lvlText w:val="•"/>
      <w:lvlJc w:val="left"/>
      <w:pPr>
        <w:ind w:left="2764" w:hanging="207"/>
      </w:pPr>
      <w:rPr>
        <w:rFonts w:hint="default"/>
        <w:lang w:val="ro-RO" w:eastAsia="en-US" w:bidi="ar-SA"/>
      </w:rPr>
    </w:lvl>
    <w:lvl w:ilvl="3" w:tplc="9C641D5C">
      <w:numFmt w:val="bullet"/>
      <w:lvlText w:val="•"/>
      <w:lvlJc w:val="left"/>
      <w:pPr>
        <w:ind w:left="3716" w:hanging="207"/>
      </w:pPr>
      <w:rPr>
        <w:rFonts w:hint="default"/>
        <w:lang w:val="ro-RO" w:eastAsia="en-US" w:bidi="ar-SA"/>
      </w:rPr>
    </w:lvl>
    <w:lvl w:ilvl="4" w:tplc="93964EF4">
      <w:numFmt w:val="bullet"/>
      <w:lvlText w:val="•"/>
      <w:lvlJc w:val="left"/>
      <w:pPr>
        <w:ind w:left="4668" w:hanging="207"/>
      </w:pPr>
      <w:rPr>
        <w:rFonts w:hint="default"/>
        <w:lang w:val="ro-RO" w:eastAsia="en-US" w:bidi="ar-SA"/>
      </w:rPr>
    </w:lvl>
    <w:lvl w:ilvl="5" w:tplc="7B561B5A">
      <w:numFmt w:val="bullet"/>
      <w:lvlText w:val="•"/>
      <w:lvlJc w:val="left"/>
      <w:pPr>
        <w:ind w:left="5620" w:hanging="207"/>
      </w:pPr>
      <w:rPr>
        <w:rFonts w:hint="default"/>
        <w:lang w:val="ro-RO" w:eastAsia="en-US" w:bidi="ar-SA"/>
      </w:rPr>
    </w:lvl>
    <w:lvl w:ilvl="6" w:tplc="CFFC71FA">
      <w:numFmt w:val="bullet"/>
      <w:lvlText w:val="•"/>
      <w:lvlJc w:val="left"/>
      <w:pPr>
        <w:ind w:left="6572" w:hanging="207"/>
      </w:pPr>
      <w:rPr>
        <w:rFonts w:hint="default"/>
        <w:lang w:val="ro-RO" w:eastAsia="en-US" w:bidi="ar-SA"/>
      </w:rPr>
    </w:lvl>
    <w:lvl w:ilvl="7" w:tplc="ED18594C">
      <w:numFmt w:val="bullet"/>
      <w:lvlText w:val="•"/>
      <w:lvlJc w:val="left"/>
      <w:pPr>
        <w:ind w:left="7524" w:hanging="207"/>
      </w:pPr>
      <w:rPr>
        <w:rFonts w:hint="default"/>
        <w:lang w:val="ro-RO" w:eastAsia="en-US" w:bidi="ar-SA"/>
      </w:rPr>
    </w:lvl>
    <w:lvl w:ilvl="8" w:tplc="34F65396">
      <w:numFmt w:val="bullet"/>
      <w:lvlText w:val="•"/>
      <w:lvlJc w:val="left"/>
      <w:pPr>
        <w:ind w:left="8476" w:hanging="207"/>
      </w:pPr>
      <w:rPr>
        <w:rFonts w:hint="default"/>
        <w:lang w:val="ro-RO" w:eastAsia="en-US" w:bidi="ar-SA"/>
      </w:rPr>
    </w:lvl>
  </w:abstractNum>
  <w:abstractNum w:abstractNumId="31">
    <w:nsid w:val="74B46A7D"/>
    <w:multiLevelType w:val="hybridMultilevel"/>
    <w:tmpl w:val="0054DFC2"/>
    <w:lvl w:ilvl="0" w:tplc="A502E9C6">
      <w:numFmt w:val="bullet"/>
      <w:lvlText w:val="-"/>
      <w:lvlJc w:val="left"/>
      <w:pPr>
        <w:ind w:left="1925" w:hanging="149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1" w:tplc="EA94C774">
      <w:numFmt w:val="bullet"/>
      <w:lvlText w:val="•"/>
      <w:lvlJc w:val="left"/>
      <w:pPr>
        <w:ind w:left="2766" w:hanging="149"/>
      </w:pPr>
      <w:rPr>
        <w:rFonts w:hint="default"/>
        <w:lang w:val="ro-RO" w:eastAsia="en-US" w:bidi="ar-SA"/>
      </w:rPr>
    </w:lvl>
    <w:lvl w:ilvl="2" w:tplc="629A4AE4">
      <w:numFmt w:val="bullet"/>
      <w:lvlText w:val="•"/>
      <w:lvlJc w:val="left"/>
      <w:pPr>
        <w:ind w:left="3612" w:hanging="149"/>
      </w:pPr>
      <w:rPr>
        <w:rFonts w:hint="default"/>
        <w:lang w:val="ro-RO" w:eastAsia="en-US" w:bidi="ar-SA"/>
      </w:rPr>
    </w:lvl>
    <w:lvl w:ilvl="3" w:tplc="72C67E9A">
      <w:numFmt w:val="bullet"/>
      <w:lvlText w:val="•"/>
      <w:lvlJc w:val="left"/>
      <w:pPr>
        <w:ind w:left="4458" w:hanging="149"/>
      </w:pPr>
      <w:rPr>
        <w:rFonts w:hint="default"/>
        <w:lang w:val="ro-RO" w:eastAsia="en-US" w:bidi="ar-SA"/>
      </w:rPr>
    </w:lvl>
    <w:lvl w:ilvl="4" w:tplc="480A1FC0">
      <w:numFmt w:val="bullet"/>
      <w:lvlText w:val="•"/>
      <w:lvlJc w:val="left"/>
      <w:pPr>
        <w:ind w:left="5304" w:hanging="149"/>
      </w:pPr>
      <w:rPr>
        <w:rFonts w:hint="default"/>
        <w:lang w:val="ro-RO" w:eastAsia="en-US" w:bidi="ar-SA"/>
      </w:rPr>
    </w:lvl>
    <w:lvl w:ilvl="5" w:tplc="856035FE">
      <w:numFmt w:val="bullet"/>
      <w:lvlText w:val="•"/>
      <w:lvlJc w:val="left"/>
      <w:pPr>
        <w:ind w:left="6150" w:hanging="149"/>
      </w:pPr>
      <w:rPr>
        <w:rFonts w:hint="default"/>
        <w:lang w:val="ro-RO" w:eastAsia="en-US" w:bidi="ar-SA"/>
      </w:rPr>
    </w:lvl>
    <w:lvl w:ilvl="6" w:tplc="DB3ACFB4">
      <w:numFmt w:val="bullet"/>
      <w:lvlText w:val="•"/>
      <w:lvlJc w:val="left"/>
      <w:pPr>
        <w:ind w:left="6996" w:hanging="149"/>
      </w:pPr>
      <w:rPr>
        <w:rFonts w:hint="default"/>
        <w:lang w:val="ro-RO" w:eastAsia="en-US" w:bidi="ar-SA"/>
      </w:rPr>
    </w:lvl>
    <w:lvl w:ilvl="7" w:tplc="AE848A1E">
      <w:numFmt w:val="bullet"/>
      <w:lvlText w:val="•"/>
      <w:lvlJc w:val="left"/>
      <w:pPr>
        <w:ind w:left="7842" w:hanging="149"/>
      </w:pPr>
      <w:rPr>
        <w:rFonts w:hint="default"/>
        <w:lang w:val="ro-RO" w:eastAsia="en-US" w:bidi="ar-SA"/>
      </w:rPr>
    </w:lvl>
    <w:lvl w:ilvl="8" w:tplc="24F8BABA">
      <w:numFmt w:val="bullet"/>
      <w:lvlText w:val="•"/>
      <w:lvlJc w:val="left"/>
      <w:pPr>
        <w:ind w:left="8688" w:hanging="149"/>
      </w:pPr>
      <w:rPr>
        <w:rFonts w:hint="default"/>
        <w:lang w:val="ro-RO" w:eastAsia="en-US" w:bidi="ar-SA"/>
      </w:rPr>
    </w:lvl>
  </w:abstractNum>
  <w:abstractNum w:abstractNumId="32">
    <w:nsid w:val="768A4B0B"/>
    <w:multiLevelType w:val="hybridMultilevel"/>
    <w:tmpl w:val="175C9314"/>
    <w:lvl w:ilvl="0" w:tplc="6B6A4BFA">
      <w:start w:val="1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>
    <w:nsid w:val="7B971771"/>
    <w:multiLevelType w:val="multilevel"/>
    <w:tmpl w:val="479A63CC"/>
    <w:lvl w:ilvl="0">
      <w:start w:val="8"/>
      <w:numFmt w:val="decimal"/>
      <w:lvlText w:val="%1"/>
      <w:lvlJc w:val="left"/>
      <w:pPr>
        <w:ind w:left="1584" w:hanging="868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1584" w:hanging="868"/>
      </w:pPr>
      <w:rPr>
        <w:rFonts w:hint="default"/>
        <w:lang w:val="ro-RO" w:eastAsia="en-US" w:bidi="ar-SA"/>
      </w:rPr>
    </w:lvl>
    <w:lvl w:ilvl="2">
      <w:start w:val="12"/>
      <w:numFmt w:val="decimal"/>
      <w:lvlText w:val="%1.%2.%3"/>
      <w:lvlJc w:val="left"/>
      <w:pPr>
        <w:ind w:left="1584" w:hanging="868"/>
      </w:pPr>
      <w:rPr>
        <w:rFonts w:hint="default"/>
        <w:lang w:val="ro-RO" w:eastAsia="en-US" w:bidi="ar-SA"/>
      </w:rPr>
    </w:lvl>
    <w:lvl w:ilvl="3">
      <w:start w:val="1"/>
      <w:numFmt w:val="lowerLetter"/>
      <w:lvlText w:val="%1.%2.%3.%4."/>
      <w:lvlJc w:val="left"/>
      <w:pPr>
        <w:ind w:left="1584" w:hanging="868"/>
      </w:pPr>
      <w:rPr>
        <w:rFonts w:ascii="Calibri" w:eastAsia="Calibri" w:hAnsi="Calibri" w:cs="Calibri" w:hint="default"/>
        <w:spacing w:val="-5"/>
        <w:w w:val="103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5100" w:hanging="86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80" w:hanging="86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60" w:hanging="86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40" w:hanging="86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20" w:hanging="868"/>
      </w:pPr>
      <w:rPr>
        <w:rFonts w:hint="default"/>
        <w:lang w:val="ro-RO" w:eastAsia="en-US" w:bidi="ar-SA"/>
      </w:rPr>
    </w:lvl>
  </w:abstractNum>
  <w:abstractNum w:abstractNumId="34">
    <w:nsid w:val="7CE6567C"/>
    <w:multiLevelType w:val="multilevel"/>
    <w:tmpl w:val="10FAA290"/>
    <w:lvl w:ilvl="0">
      <w:start w:val="8"/>
      <w:numFmt w:val="decimal"/>
      <w:lvlText w:val="%1"/>
      <w:lvlJc w:val="left"/>
      <w:pPr>
        <w:ind w:left="1277" w:hanging="37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7" w:hanging="370"/>
      </w:pPr>
      <w:rPr>
        <w:rFonts w:ascii="Calibri" w:eastAsia="Calibri" w:hAnsi="Calibri" w:cs="Calibri" w:hint="default"/>
        <w:b/>
        <w:bCs/>
        <w:spacing w:val="-3"/>
        <w:w w:val="103"/>
        <w:sz w:val="20"/>
        <w:szCs w:val="20"/>
        <w:shd w:val="clear" w:color="auto" w:fill="FFD866"/>
        <w:lang w:val="ro-RO" w:eastAsia="en-US" w:bidi="ar-SA"/>
      </w:rPr>
    </w:lvl>
    <w:lvl w:ilvl="2">
      <w:start w:val="1"/>
      <w:numFmt w:val="lowerLetter"/>
      <w:lvlText w:val="%1.%2.%3."/>
      <w:lvlJc w:val="left"/>
      <w:pPr>
        <w:ind w:left="908" w:hanging="523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3">
      <w:numFmt w:val="bullet"/>
      <w:lvlText w:val="●"/>
      <w:lvlJc w:val="left"/>
      <w:pPr>
        <w:ind w:left="1584" w:hanging="336"/>
      </w:pPr>
      <w:rPr>
        <w:rFonts w:ascii="Calibri" w:eastAsia="Calibri" w:hAnsi="Calibri" w:cs="Calibri" w:hint="default"/>
        <w:w w:val="103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3780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80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80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80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80" w:hanging="336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9"/>
  </w:num>
  <w:num w:numId="5">
    <w:abstractNumId w:val="13"/>
  </w:num>
  <w:num w:numId="6">
    <w:abstractNumId w:val="27"/>
  </w:num>
  <w:num w:numId="7">
    <w:abstractNumId w:val="3"/>
  </w:num>
  <w:num w:numId="8">
    <w:abstractNumId w:val="28"/>
  </w:num>
  <w:num w:numId="9">
    <w:abstractNumId w:val="7"/>
  </w:num>
  <w:num w:numId="10">
    <w:abstractNumId w:val="12"/>
  </w:num>
  <w:num w:numId="11">
    <w:abstractNumId w:val="1"/>
  </w:num>
  <w:num w:numId="12">
    <w:abstractNumId w:val="30"/>
  </w:num>
  <w:num w:numId="13">
    <w:abstractNumId w:val="6"/>
  </w:num>
  <w:num w:numId="14">
    <w:abstractNumId w:val="29"/>
  </w:num>
  <w:num w:numId="15">
    <w:abstractNumId w:val="18"/>
  </w:num>
  <w:num w:numId="16">
    <w:abstractNumId w:val="33"/>
  </w:num>
  <w:num w:numId="17">
    <w:abstractNumId w:val="10"/>
  </w:num>
  <w:num w:numId="18">
    <w:abstractNumId w:val="0"/>
  </w:num>
  <w:num w:numId="19">
    <w:abstractNumId w:val="23"/>
  </w:num>
  <w:num w:numId="20">
    <w:abstractNumId w:val="17"/>
  </w:num>
  <w:num w:numId="21">
    <w:abstractNumId w:val="19"/>
  </w:num>
  <w:num w:numId="22">
    <w:abstractNumId w:val="8"/>
  </w:num>
  <w:num w:numId="23">
    <w:abstractNumId w:val="11"/>
  </w:num>
  <w:num w:numId="24">
    <w:abstractNumId w:val="15"/>
  </w:num>
  <w:num w:numId="25">
    <w:abstractNumId w:val="31"/>
  </w:num>
  <w:num w:numId="26">
    <w:abstractNumId w:val="2"/>
  </w:num>
  <w:num w:numId="27">
    <w:abstractNumId w:val="16"/>
  </w:num>
  <w:num w:numId="28">
    <w:abstractNumId w:val="5"/>
  </w:num>
  <w:num w:numId="29">
    <w:abstractNumId w:val="34"/>
  </w:num>
  <w:num w:numId="30">
    <w:abstractNumId w:val="22"/>
  </w:num>
  <w:num w:numId="31">
    <w:abstractNumId w:val="4"/>
  </w:num>
  <w:num w:numId="32">
    <w:abstractNumId w:val="24"/>
  </w:num>
  <w:num w:numId="33">
    <w:abstractNumId w:val="25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88F"/>
    <w:rsid w:val="000B01AC"/>
    <w:rsid w:val="000C5BB3"/>
    <w:rsid w:val="000D7690"/>
    <w:rsid w:val="000D7C6A"/>
    <w:rsid w:val="00105A47"/>
    <w:rsid w:val="00110830"/>
    <w:rsid w:val="00126A85"/>
    <w:rsid w:val="00154E0B"/>
    <w:rsid w:val="001C7DFC"/>
    <w:rsid w:val="00211CC8"/>
    <w:rsid w:val="00240219"/>
    <w:rsid w:val="002F0F76"/>
    <w:rsid w:val="0031588F"/>
    <w:rsid w:val="003A69FD"/>
    <w:rsid w:val="004034ED"/>
    <w:rsid w:val="004312A4"/>
    <w:rsid w:val="004538F2"/>
    <w:rsid w:val="00484599"/>
    <w:rsid w:val="005425B6"/>
    <w:rsid w:val="00553487"/>
    <w:rsid w:val="005C057E"/>
    <w:rsid w:val="0066482A"/>
    <w:rsid w:val="00665549"/>
    <w:rsid w:val="00722B29"/>
    <w:rsid w:val="00753FD9"/>
    <w:rsid w:val="007A0BEF"/>
    <w:rsid w:val="007E567C"/>
    <w:rsid w:val="00875136"/>
    <w:rsid w:val="009B0C09"/>
    <w:rsid w:val="009C35B6"/>
    <w:rsid w:val="00A652A9"/>
    <w:rsid w:val="00B60E63"/>
    <w:rsid w:val="00B6790C"/>
    <w:rsid w:val="00BB515C"/>
    <w:rsid w:val="00BB6F80"/>
    <w:rsid w:val="00C12FA4"/>
    <w:rsid w:val="00C20654"/>
    <w:rsid w:val="00C81EC2"/>
    <w:rsid w:val="00CA772E"/>
    <w:rsid w:val="00CD05EF"/>
    <w:rsid w:val="00D90A54"/>
    <w:rsid w:val="00D93534"/>
    <w:rsid w:val="00DA28CC"/>
    <w:rsid w:val="00E0536C"/>
    <w:rsid w:val="00E55B64"/>
    <w:rsid w:val="00EB1386"/>
    <w:rsid w:val="00ED5DB7"/>
    <w:rsid w:val="00EE3E22"/>
    <w:rsid w:val="00EF0E35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link w:val="Titlu1Caracter"/>
    <w:uiPriority w:val="1"/>
    <w:qFormat/>
    <w:rsid w:val="00722B29"/>
    <w:pPr>
      <w:ind w:left="908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lu2">
    <w:name w:val="heading 2"/>
    <w:basedOn w:val="Normal"/>
    <w:link w:val="Titlu2Caracter"/>
    <w:uiPriority w:val="1"/>
    <w:qFormat/>
    <w:rsid w:val="00722B29"/>
    <w:pPr>
      <w:spacing w:before="107"/>
      <w:ind w:left="884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845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48459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484599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1"/>
    <w:rsid w:val="00722B29"/>
    <w:rPr>
      <w:rFonts w:ascii="Calibri" w:eastAsia="Calibri" w:hAnsi="Calibri" w:cs="Calibri"/>
      <w:b/>
      <w:bCs/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uiPriority w:val="1"/>
    <w:rsid w:val="00722B29"/>
    <w:rPr>
      <w:rFonts w:ascii="Calibri" w:eastAsia="Calibri" w:hAnsi="Calibri" w:cs="Calibri"/>
      <w:b/>
      <w:bCs/>
      <w:i/>
      <w:iCs/>
      <w:sz w:val="20"/>
      <w:szCs w:val="20"/>
      <w:lang w:val="ro-RO"/>
    </w:rPr>
  </w:style>
  <w:style w:type="paragraph" w:styleId="Titlu">
    <w:name w:val="Title"/>
    <w:basedOn w:val="Normal"/>
    <w:link w:val="TitluCaracter"/>
    <w:uiPriority w:val="1"/>
    <w:qFormat/>
    <w:rsid w:val="00722B29"/>
    <w:pPr>
      <w:ind w:left="1373" w:right="1400" w:hanging="8"/>
      <w:jc w:val="center"/>
    </w:pPr>
    <w:rPr>
      <w:b/>
      <w:bCs/>
      <w:sz w:val="45"/>
      <w:szCs w:val="45"/>
    </w:rPr>
  </w:style>
  <w:style w:type="character" w:customStyle="1" w:styleId="TitluCaracter">
    <w:name w:val="Titlu Caracter"/>
    <w:basedOn w:val="Fontdeparagrafimplicit"/>
    <w:link w:val="Titlu"/>
    <w:uiPriority w:val="1"/>
    <w:rsid w:val="00722B29"/>
    <w:rPr>
      <w:rFonts w:ascii="Times New Roman" w:eastAsia="Times New Roman" w:hAnsi="Times New Roman" w:cs="Times New Roman"/>
      <w:b/>
      <w:bCs/>
      <w:sz w:val="45"/>
      <w:szCs w:val="45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F0E3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F0E35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F0E3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F0E35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482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82A"/>
    <w:rPr>
      <w:rFonts w:ascii="Tahoma" w:eastAsia="Times New Roman" w:hAnsi="Tahoma" w:cs="Tahoma"/>
      <w:sz w:val="16"/>
      <w:szCs w:val="16"/>
      <w:lang w:val="ro-RO"/>
    </w:rPr>
  </w:style>
  <w:style w:type="table" w:styleId="GrilTabel">
    <w:name w:val="Table Grid"/>
    <w:basedOn w:val="TabelNormal"/>
    <w:uiPriority w:val="59"/>
    <w:rsid w:val="00C12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link w:val="Titlu1Caracter"/>
    <w:uiPriority w:val="1"/>
    <w:qFormat/>
    <w:rsid w:val="00722B29"/>
    <w:pPr>
      <w:ind w:left="908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lu2">
    <w:name w:val="heading 2"/>
    <w:basedOn w:val="Normal"/>
    <w:link w:val="Titlu2Caracter"/>
    <w:uiPriority w:val="1"/>
    <w:qFormat/>
    <w:rsid w:val="00722B29"/>
    <w:pPr>
      <w:spacing w:before="107"/>
      <w:ind w:left="884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845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48459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484599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1"/>
    <w:rsid w:val="00722B29"/>
    <w:rPr>
      <w:rFonts w:ascii="Calibri" w:eastAsia="Calibri" w:hAnsi="Calibri" w:cs="Calibri"/>
      <w:b/>
      <w:bCs/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uiPriority w:val="1"/>
    <w:rsid w:val="00722B29"/>
    <w:rPr>
      <w:rFonts w:ascii="Calibri" w:eastAsia="Calibri" w:hAnsi="Calibri" w:cs="Calibri"/>
      <w:b/>
      <w:bCs/>
      <w:i/>
      <w:iCs/>
      <w:sz w:val="20"/>
      <w:szCs w:val="20"/>
      <w:lang w:val="ro-RO"/>
    </w:rPr>
  </w:style>
  <w:style w:type="paragraph" w:styleId="Titlu">
    <w:name w:val="Title"/>
    <w:basedOn w:val="Normal"/>
    <w:link w:val="TitluCaracter"/>
    <w:uiPriority w:val="1"/>
    <w:qFormat/>
    <w:rsid w:val="00722B29"/>
    <w:pPr>
      <w:ind w:left="1373" w:right="1400" w:hanging="8"/>
      <w:jc w:val="center"/>
    </w:pPr>
    <w:rPr>
      <w:b/>
      <w:bCs/>
      <w:sz w:val="45"/>
      <w:szCs w:val="45"/>
    </w:rPr>
  </w:style>
  <w:style w:type="character" w:customStyle="1" w:styleId="TitluCaracter">
    <w:name w:val="Titlu Caracter"/>
    <w:basedOn w:val="Fontdeparagrafimplicit"/>
    <w:link w:val="Titlu"/>
    <w:uiPriority w:val="1"/>
    <w:rsid w:val="00722B29"/>
    <w:rPr>
      <w:rFonts w:ascii="Times New Roman" w:eastAsia="Times New Roman" w:hAnsi="Times New Roman" w:cs="Times New Roman"/>
      <w:b/>
      <w:bCs/>
      <w:sz w:val="45"/>
      <w:szCs w:val="45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F0E3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F0E35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F0E3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F0E35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482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82A"/>
    <w:rPr>
      <w:rFonts w:ascii="Tahoma" w:eastAsia="Times New Roman" w:hAnsi="Tahoma" w:cs="Tahoma"/>
      <w:sz w:val="16"/>
      <w:szCs w:val="16"/>
      <w:lang w:val="ro-RO"/>
    </w:rPr>
  </w:style>
  <w:style w:type="table" w:styleId="GrilTabel">
    <w:name w:val="Table Grid"/>
    <w:basedOn w:val="TabelNormal"/>
    <w:uiPriority w:val="59"/>
    <w:rsid w:val="00C12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cngl.eu/wp-content/uploads/2023/06/ROFUIP-OME-4183-2022.pdf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40458E994242EE94F5C12521642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2F09-8409-46DD-BFE5-552BB53DC50D}"/>
      </w:docPartPr>
      <w:docPartBody>
        <w:p w:rsidR="00C75FCE" w:rsidRDefault="00764B30" w:rsidP="00764B30">
          <w:pPr>
            <w:pStyle w:val="8D40458E994242EE94F5C12521642E81"/>
          </w:pPr>
          <w:r>
            <w:rPr>
              <w:lang w:val="ro-RO"/>
            </w:rPr>
            <w:t>[Tastați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30"/>
    <w:rsid w:val="00764B30"/>
    <w:rsid w:val="00852AD0"/>
    <w:rsid w:val="00A64D6E"/>
    <w:rsid w:val="00BF0B06"/>
    <w:rsid w:val="00C40D94"/>
    <w:rsid w:val="00C7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28331DDB4A534DC1B5B2DD276CB6741E">
    <w:name w:val="28331DDB4A534DC1B5B2DD276CB6741E"/>
    <w:rsid w:val="00764B30"/>
  </w:style>
  <w:style w:type="paragraph" w:customStyle="1" w:styleId="8D40458E994242EE94F5C12521642E81">
    <w:name w:val="8D40458E994242EE94F5C12521642E81"/>
    <w:rsid w:val="00764B30"/>
  </w:style>
  <w:style w:type="paragraph" w:customStyle="1" w:styleId="2D64538408A14083A12BED83D0A25E2A">
    <w:name w:val="2D64538408A14083A12BED83D0A25E2A"/>
    <w:rsid w:val="00764B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28331DDB4A534DC1B5B2DD276CB6741E">
    <w:name w:val="28331DDB4A534DC1B5B2DD276CB6741E"/>
    <w:rsid w:val="00764B30"/>
  </w:style>
  <w:style w:type="paragraph" w:customStyle="1" w:styleId="8D40458E994242EE94F5C12521642E81">
    <w:name w:val="8D40458E994242EE94F5C12521642E81"/>
    <w:rsid w:val="00764B30"/>
  </w:style>
  <w:style w:type="paragraph" w:customStyle="1" w:styleId="2D64538408A14083A12BED83D0A25E2A">
    <w:name w:val="2D64538408A14083A12BED83D0A25E2A"/>
    <w:rsid w:val="00764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399D-C8B9-46AC-BB40-4213B7CE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4200</Words>
  <Characters>24362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Director</cp:lastModifiedBy>
  <cp:revision>4</cp:revision>
  <cp:lastPrinted>2024-08-21T08:54:00Z</cp:lastPrinted>
  <dcterms:created xsi:type="dcterms:W3CDTF">2025-07-22T10:00:00Z</dcterms:created>
  <dcterms:modified xsi:type="dcterms:W3CDTF">2025-07-22T10:26:00Z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2024-08-10T00:00:00Z</vt:filetime>
  </property>
  <property fmtid="{D5CDD505-2E9C-101B-9397-08002B2CF9AE}" pid="5" name="Producer">
    <vt:lpwstr>Microsoft® Word 2019</vt:lpwstr>
  </property>
</Properties>
</file>